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143" w:rsidRPr="00936143" w:rsidRDefault="00936143" w:rsidP="00936143">
      <w:pPr>
        <w:pStyle w:val="Heading1"/>
        <w:spacing w:before="335" w:after="167" w:line="586" w:lineRule="atLeast"/>
        <w:jc w:val="center"/>
        <w:rPr>
          <w:rFonts w:ascii="Arial" w:hAnsi="Arial" w:cs="Arial"/>
          <w:bCs w:val="0"/>
          <w:color w:val="2F383D"/>
          <w:sz w:val="40"/>
          <w:szCs w:val="40"/>
        </w:rPr>
      </w:pPr>
      <w:r w:rsidRPr="00936143">
        <w:rPr>
          <w:rFonts w:ascii="Arial" w:hAnsi="Arial" w:cs="Arial"/>
          <w:bCs w:val="0"/>
          <w:color w:val="2F383D"/>
          <w:sz w:val="40"/>
          <w:szCs w:val="40"/>
        </w:rPr>
        <w:t>Источник света SOPRO 218 (180 Вт) Цветовая температура 6200K</w:t>
      </w:r>
    </w:p>
    <w:p w:rsidR="0099342A" w:rsidRDefault="0099342A" w:rsidP="009934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5"/>
          <w:szCs w:val="25"/>
          <w:lang w:eastAsia="ru-RU"/>
        </w:rPr>
        <w:drawing>
          <wp:inline distT="0" distB="0" distL="0" distR="0">
            <wp:extent cx="5042831" cy="2551814"/>
            <wp:effectExtent l="19050" t="0" r="5419" b="0"/>
            <wp:docPr id="1" name="Picture 1" descr="Источник света SOPRO 218 (180 Вт) Цветовая температура 6200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сточник света SOPRO 218 (180 Вт) Цветовая температура 6200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3518" cy="2552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42A" w:rsidRPr="0099342A" w:rsidRDefault="0099342A" w:rsidP="0099342A">
      <w:pPr>
        <w:shd w:val="clear" w:color="auto" w:fill="FFFFFF"/>
        <w:spacing w:before="419" w:after="84" w:line="240" w:lineRule="auto"/>
        <w:outlineLvl w:val="4"/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</w:pPr>
      <w:r w:rsidRPr="0099342A"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  <w:t>Характеристики</w:t>
      </w:r>
    </w:p>
    <w:p w:rsidR="0099342A" w:rsidRPr="0099342A" w:rsidRDefault="0099342A" w:rsidP="0099342A">
      <w:pPr>
        <w:pBdr>
          <w:bottom w:val="dotted" w:sz="6" w:space="0" w:color="BFBFBF"/>
        </w:pBd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</w:pPr>
      <w:r w:rsidRPr="0099342A">
        <w:rPr>
          <w:rFonts w:ascii="Arial" w:eastAsia="Times New Roman" w:hAnsi="Arial" w:cs="Arial"/>
          <w:b/>
          <w:bCs/>
          <w:color w:val="000000"/>
          <w:sz w:val="25"/>
          <w:szCs w:val="25"/>
          <w:shd w:val="clear" w:color="auto" w:fill="FFFFFF"/>
          <w:lang w:eastAsia="ru-RU"/>
        </w:rPr>
        <w:t>Бренд:</w:t>
      </w:r>
    </w:p>
    <w:p w:rsidR="0099342A" w:rsidRPr="0099342A" w:rsidRDefault="0099342A" w:rsidP="0099342A">
      <w:pPr>
        <w:pBdr>
          <w:bottom w:val="dotted" w:sz="6" w:space="0" w:color="BFBFBF"/>
        </w:pBdr>
        <w:shd w:val="clear" w:color="auto" w:fill="FFFFFF"/>
        <w:spacing w:after="0" w:line="240" w:lineRule="auto"/>
        <w:ind w:left="720"/>
        <w:jc w:val="righ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99342A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SOPRO COMEG</w:t>
      </w:r>
    </w:p>
    <w:p w:rsidR="0099342A" w:rsidRPr="0099342A" w:rsidRDefault="0099342A" w:rsidP="0099342A">
      <w:pPr>
        <w:shd w:val="clear" w:color="auto" w:fill="FFFFFF"/>
        <w:spacing w:before="419" w:after="84" w:line="240" w:lineRule="auto"/>
        <w:outlineLvl w:val="4"/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</w:pPr>
      <w:r w:rsidRPr="0099342A"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  <w:t>Полное описание</w:t>
      </w:r>
    </w:p>
    <w:p w:rsidR="0099342A" w:rsidRDefault="0099342A" w:rsidP="0099342A">
      <w:p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99342A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Высокая выходная мощность, надежность. Дает лу</w:t>
      </w:r>
      <w:r>
        <w:rPr>
          <w:rFonts w:ascii="Arial" w:eastAsia="Times New Roman" w:hAnsi="Arial" w:cs="Arial"/>
          <w:color w:val="000000"/>
          <w:sz w:val="25"/>
          <w:szCs w:val="25"/>
          <w:lang w:eastAsia="ru-RU"/>
        </w:rPr>
        <w:t>чшее соотношение цена/качество.</w:t>
      </w:r>
    </w:p>
    <w:p w:rsidR="0099342A" w:rsidRPr="0099342A" w:rsidRDefault="0099342A" w:rsidP="0099342A">
      <w:p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</w:p>
    <w:p w:rsidR="0099342A" w:rsidRPr="0099342A" w:rsidRDefault="0099342A" w:rsidP="0099342A">
      <w:p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99342A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Свойства и преимущества:</w:t>
      </w:r>
    </w:p>
    <w:p w:rsidR="0099342A" w:rsidRPr="0099342A" w:rsidRDefault="0099342A" w:rsidP="0099342A">
      <w:pPr>
        <w:shd w:val="clear" w:color="auto" w:fill="FFFFFF"/>
        <w:spacing w:after="167" w:line="359" w:lineRule="atLeast"/>
        <w:jc w:val="both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99342A">
        <w:rPr>
          <w:rFonts w:ascii="Arial" w:eastAsia="Times New Roman" w:hAnsi="Symbol" w:cs="Arial"/>
          <w:color w:val="000000"/>
          <w:sz w:val="25"/>
          <w:szCs w:val="25"/>
          <w:lang w:eastAsia="ru-RU"/>
        </w:rPr>
        <w:t></w:t>
      </w:r>
      <w:r w:rsidRPr="0099342A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  Легкий доступ к лампе </w:t>
      </w:r>
    </w:p>
    <w:p w:rsidR="0099342A" w:rsidRPr="0099342A" w:rsidRDefault="0099342A" w:rsidP="0099342A">
      <w:pPr>
        <w:shd w:val="clear" w:color="auto" w:fill="FFFFFF"/>
        <w:spacing w:after="167" w:line="359" w:lineRule="atLeast"/>
        <w:jc w:val="both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99342A">
        <w:rPr>
          <w:rFonts w:ascii="Arial" w:eastAsia="Times New Roman" w:hAnsi="Symbol" w:cs="Arial"/>
          <w:color w:val="000000"/>
          <w:sz w:val="25"/>
          <w:szCs w:val="25"/>
          <w:lang w:eastAsia="ru-RU"/>
        </w:rPr>
        <w:t></w:t>
      </w:r>
      <w:r w:rsidRPr="0099342A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  Жидкокристаллический дисплей показывает интенсивность света (от 0 до 100 %) и наработку лампы</w:t>
      </w:r>
    </w:p>
    <w:p w:rsidR="0099342A" w:rsidRPr="0099342A" w:rsidRDefault="0099342A" w:rsidP="0099342A">
      <w:pPr>
        <w:shd w:val="clear" w:color="auto" w:fill="FFFFFF"/>
        <w:spacing w:after="0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</w:p>
    <w:p w:rsidR="001110ED" w:rsidRDefault="001110ED"/>
    <w:sectPr w:rsidR="001110ED" w:rsidSect="001110ED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1A21" w:rsidRDefault="001C1A21" w:rsidP="00936143">
      <w:pPr>
        <w:spacing w:after="0" w:line="240" w:lineRule="auto"/>
      </w:pPr>
      <w:r>
        <w:separator/>
      </w:r>
    </w:p>
  </w:endnote>
  <w:endnote w:type="continuationSeparator" w:id="0">
    <w:p w:rsidR="001C1A21" w:rsidRDefault="001C1A21" w:rsidP="00936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143" w:rsidRPr="00936143" w:rsidRDefault="00936143" w:rsidP="00936143">
    <w:pPr>
      <w:pStyle w:val="Footer"/>
      <w:jc w:val="center"/>
      <w:rPr>
        <w:lang w:val="en-US"/>
      </w:rPr>
    </w:pPr>
    <w:r w:rsidRPr="00936143">
      <w:t>Тел</w:t>
    </w:r>
    <w:r w:rsidRPr="00936143">
      <w:rPr>
        <w:lang w:val="en-US"/>
      </w:rPr>
      <w:t xml:space="preserve"> (846) 331-39-76                info@rim-med.ru       </w:t>
    </w:r>
    <w:proofErr w:type="spellStart"/>
    <w:r w:rsidRPr="00936143">
      <w:t>скайп</w:t>
    </w:r>
    <w:proofErr w:type="spellEnd"/>
    <w:r w:rsidRPr="00936143">
      <w:rPr>
        <w:lang w:val="en-US"/>
      </w:rPr>
      <w:t>: info-rimmed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1A21" w:rsidRDefault="001C1A21" w:rsidP="00936143">
      <w:pPr>
        <w:spacing w:after="0" w:line="240" w:lineRule="auto"/>
      </w:pPr>
      <w:r>
        <w:separator/>
      </w:r>
    </w:p>
  </w:footnote>
  <w:footnote w:type="continuationSeparator" w:id="0">
    <w:p w:rsidR="001C1A21" w:rsidRDefault="001C1A21" w:rsidP="009361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143" w:rsidRDefault="00936143" w:rsidP="00936143">
    <w:pPr>
      <w:pStyle w:val="Header"/>
      <w:jc w:val="center"/>
    </w:pPr>
    <w:r w:rsidRPr="00936143">
      <w:t>ООО «</w:t>
    </w:r>
    <w:proofErr w:type="spellStart"/>
    <w:r w:rsidRPr="00936143">
      <w:t>РосИмпортМед</w:t>
    </w:r>
    <w:proofErr w:type="spellEnd"/>
    <w:r w:rsidRPr="00936143">
      <w:t xml:space="preserve">» официальный </w:t>
    </w:r>
    <w:proofErr w:type="spellStart"/>
    <w:r w:rsidRPr="00936143">
      <w:t>дистрибьютер</w:t>
    </w:r>
    <w:proofErr w:type="spellEnd"/>
    <w:r w:rsidRPr="00936143">
      <w:t xml:space="preserve"> SOPRO COMEG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B953BC"/>
    <w:multiLevelType w:val="multilevel"/>
    <w:tmpl w:val="25E40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342A"/>
    <w:rsid w:val="001110ED"/>
    <w:rsid w:val="001C1A21"/>
    <w:rsid w:val="00936143"/>
    <w:rsid w:val="0099342A"/>
    <w:rsid w:val="00B704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0ED"/>
  </w:style>
  <w:style w:type="paragraph" w:styleId="Heading1">
    <w:name w:val="heading 1"/>
    <w:basedOn w:val="Normal"/>
    <w:next w:val="Normal"/>
    <w:link w:val="Heading1Char"/>
    <w:uiPriority w:val="9"/>
    <w:qFormat/>
    <w:rsid w:val="009934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99342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99342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abel">
    <w:name w:val="label"/>
    <w:basedOn w:val="DefaultParagraphFont"/>
    <w:rsid w:val="0099342A"/>
  </w:style>
  <w:style w:type="character" w:styleId="Hyperlink">
    <w:name w:val="Hyperlink"/>
    <w:basedOn w:val="DefaultParagraphFont"/>
    <w:uiPriority w:val="99"/>
    <w:semiHidden/>
    <w:unhideWhenUsed/>
    <w:rsid w:val="0099342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93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99342A"/>
  </w:style>
  <w:style w:type="paragraph" w:styleId="BalloonText">
    <w:name w:val="Balloon Text"/>
    <w:basedOn w:val="Normal"/>
    <w:link w:val="BalloonTextChar"/>
    <w:uiPriority w:val="99"/>
    <w:semiHidden/>
    <w:unhideWhenUsed/>
    <w:rsid w:val="00993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42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934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semiHidden/>
    <w:unhideWhenUsed/>
    <w:rsid w:val="009361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6143"/>
  </w:style>
  <w:style w:type="paragraph" w:styleId="Footer">
    <w:name w:val="footer"/>
    <w:basedOn w:val="Normal"/>
    <w:link w:val="FooterChar"/>
    <w:uiPriority w:val="99"/>
    <w:semiHidden/>
    <w:unhideWhenUsed/>
    <w:rsid w:val="009361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61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78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2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53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3021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68767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82661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91858936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6371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0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79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6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LegendeVivante@outlook.com</dc:creator>
  <cp:lastModifiedBy>LegendeVivante@outlook.com</cp:lastModifiedBy>
  <cp:revision>2</cp:revision>
  <dcterms:created xsi:type="dcterms:W3CDTF">2015-11-26T10:12:00Z</dcterms:created>
  <dcterms:modified xsi:type="dcterms:W3CDTF">2015-12-03T17:58:00Z</dcterms:modified>
</cp:coreProperties>
</file>