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DD" w:rsidRPr="00DC6ADD" w:rsidRDefault="00DC6ADD" w:rsidP="00DC6ADD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DC6AD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Автоматический гематологический анализатор </w:t>
      </w:r>
      <w:proofErr w:type="spellStart"/>
      <w:r w:rsidRPr="00DC6AD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Avis</w:t>
      </w:r>
      <w:proofErr w:type="spellEnd"/>
      <w:r w:rsidRPr="00DC6AD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GA-60</w:t>
      </w:r>
    </w:p>
    <w:p w:rsidR="00DC6ADD" w:rsidRDefault="00DC6ADD" w:rsidP="00DC6ADD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86125" cy="3286125"/>
            <wp:effectExtent l="19050" t="0" r="9525" b="0"/>
            <wp:docPr id="2" name="Picture 1" descr="Автоматический гематологический анализатор Avis GA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ческий гематологический анализатор Avis GA-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ADD" w:rsidRDefault="00DC6ADD" w:rsidP="00DC6ADD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DC6ADD" w:rsidRDefault="00DC6ADD" w:rsidP="00DC6ADD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DC6ADD" w:rsidRDefault="00DC6ADD" w:rsidP="00DC6ADD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DC6ADD" w:rsidRDefault="00DC6ADD" w:rsidP="00DC6ADD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DC6ADD" w:rsidRDefault="00DC6ADD" w:rsidP="00DC6ADD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DC6ADD" w:rsidRDefault="00071C94" w:rsidP="00DC6ADD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DC6ADD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DC6ADD">
        <w:rPr>
          <w:rFonts w:ascii="Arial" w:hAnsi="Arial" w:cs="Arial"/>
          <w:color w:val="000000"/>
          <w:sz w:val="23"/>
          <w:szCs w:val="23"/>
        </w:rPr>
        <w:br/>
      </w:r>
      <w:r w:rsidR="00DC6ADD">
        <w:rPr>
          <w:rFonts w:ascii="Arial" w:hAnsi="Arial" w:cs="Arial"/>
          <w:color w:val="000000"/>
          <w:sz w:val="23"/>
          <w:szCs w:val="23"/>
        </w:rPr>
        <w:br/>
      </w:r>
      <w:proofErr w:type="spellStart"/>
      <w:r w:rsidR="00DC6ADD">
        <w:rPr>
          <w:rFonts w:ascii="Arial" w:hAnsi="Arial" w:cs="Arial"/>
          <w:color w:val="000000"/>
          <w:sz w:val="23"/>
          <w:szCs w:val="23"/>
        </w:rPr>
        <w:t>Avis</w:t>
      </w:r>
      <w:proofErr w:type="spellEnd"/>
      <w:r w:rsidR="00DC6ADD">
        <w:rPr>
          <w:rFonts w:ascii="Arial" w:hAnsi="Arial" w:cs="Arial"/>
          <w:color w:val="000000"/>
          <w:sz w:val="23"/>
          <w:szCs w:val="23"/>
        </w:rPr>
        <w:t xml:space="preserve"> GA-60 — автоматический гематологический анализатор на 20 параметров, с дифференцировкой лейкоцитов по 3-м </w:t>
      </w:r>
      <w:proofErr w:type="spellStart"/>
      <w:r w:rsidR="00DC6ADD">
        <w:rPr>
          <w:rFonts w:ascii="Arial" w:hAnsi="Arial" w:cs="Arial"/>
          <w:color w:val="000000"/>
          <w:sz w:val="23"/>
          <w:szCs w:val="23"/>
        </w:rPr>
        <w:t>субпопуляциям</w:t>
      </w:r>
      <w:proofErr w:type="spellEnd"/>
      <w:r w:rsidR="00DC6ADD">
        <w:rPr>
          <w:rFonts w:ascii="Arial" w:hAnsi="Arial" w:cs="Arial"/>
          <w:color w:val="000000"/>
          <w:sz w:val="23"/>
          <w:szCs w:val="23"/>
        </w:rPr>
        <w:t xml:space="preserve"> и построением 3-х гистограмм. </w:t>
      </w:r>
      <w:r w:rsidR="00DC6ADD">
        <w:rPr>
          <w:rFonts w:ascii="Arial" w:hAnsi="Arial" w:cs="Arial"/>
          <w:color w:val="000000"/>
          <w:sz w:val="23"/>
          <w:szCs w:val="23"/>
        </w:rPr>
        <w:br/>
        <w:t>Полностью русифицированное меню с подсказками для упрощенной работы оператора.</w:t>
      </w:r>
      <w:r w:rsidR="00DC6ADD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DC6ADD">
        <w:rPr>
          <w:rFonts w:ascii="Arial" w:hAnsi="Arial" w:cs="Arial"/>
          <w:color w:val="000000"/>
          <w:sz w:val="23"/>
          <w:szCs w:val="23"/>
        </w:rPr>
        <w:br/>
      </w:r>
      <w:r w:rsidR="00DC6ADD">
        <w:rPr>
          <w:rFonts w:ascii="Arial" w:hAnsi="Arial" w:cs="Arial"/>
          <w:color w:val="000000"/>
          <w:sz w:val="23"/>
          <w:szCs w:val="23"/>
        </w:rPr>
        <w:br/>
      </w:r>
      <w:r w:rsidR="00DC6ADD">
        <w:rPr>
          <w:rFonts w:ascii="Arial" w:hAnsi="Arial" w:cs="Arial"/>
          <w:b/>
          <w:bCs/>
          <w:color w:val="000000"/>
          <w:sz w:val="23"/>
          <w:szCs w:val="23"/>
        </w:rPr>
        <w:t>Характеристики:</w:t>
      </w:r>
      <w:r w:rsidR="00DC6ADD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DC6ADD">
        <w:rPr>
          <w:rFonts w:ascii="Arial" w:hAnsi="Arial" w:cs="Arial"/>
          <w:color w:val="000000"/>
          <w:sz w:val="23"/>
          <w:szCs w:val="23"/>
        </w:rPr>
        <w:br/>
      </w:r>
      <w:r w:rsidR="00DC6ADD">
        <w:rPr>
          <w:rFonts w:ascii="Arial" w:hAnsi="Arial" w:cs="Arial"/>
          <w:color w:val="000000"/>
          <w:sz w:val="23"/>
          <w:szCs w:val="23"/>
        </w:rPr>
        <w:br/>
        <w:t>●  Высокая скорость измерения и печати результатов. </w:t>
      </w:r>
      <w:r w:rsidR="00DC6ADD">
        <w:rPr>
          <w:rFonts w:ascii="Arial" w:hAnsi="Arial" w:cs="Arial"/>
          <w:color w:val="000000"/>
          <w:sz w:val="23"/>
          <w:szCs w:val="23"/>
        </w:rPr>
        <w:br/>
        <w:t>●  Встроенный контроль качества измерений с построением графиков L - J; X - R; X - B. </w:t>
      </w:r>
      <w:r w:rsidR="00DC6ADD">
        <w:rPr>
          <w:rFonts w:ascii="Arial" w:hAnsi="Arial" w:cs="Arial"/>
          <w:color w:val="000000"/>
          <w:sz w:val="23"/>
          <w:szCs w:val="23"/>
        </w:rPr>
        <w:br/>
        <w:t>●  Ручная и автоматическая калибровка. </w:t>
      </w:r>
      <w:r w:rsidR="00DC6ADD">
        <w:rPr>
          <w:rFonts w:ascii="Arial" w:hAnsi="Arial" w:cs="Arial"/>
          <w:color w:val="000000"/>
          <w:sz w:val="23"/>
          <w:szCs w:val="23"/>
        </w:rPr>
        <w:br/>
        <w:t>●  Автоматическая очищающая функция; </w:t>
      </w:r>
      <w:r w:rsidR="00DC6ADD">
        <w:rPr>
          <w:rFonts w:ascii="Arial" w:hAnsi="Arial" w:cs="Arial"/>
          <w:color w:val="000000"/>
          <w:sz w:val="23"/>
          <w:szCs w:val="23"/>
        </w:rPr>
        <w:br/>
        <w:t>●  </w:t>
      </w:r>
      <w:proofErr w:type="spellStart"/>
      <w:r w:rsidR="00DC6ADD">
        <w:rPr>
          <w:rFonts w:ascii="Arial" w:hAnsi="Arial" w:cs="Arial"/>
          <w:color w:val="000000"/>
          <w:sz w:val="23"/>
          <w:szCs w:val="23"/>
        </w:rPr>
        <w:t>Антисгустковая</w:t>
      </w:r>
      <w:proofErr w:type="spellEnd"/>
      <w:r w:rsidR="00DC6ADD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DC6ADD">
        <w:rPr>
          <w:rFonts w:ascii="Arial" w:hAnsi="Arial" w:cs="Arial"/>
          <w:color w:val="000000"/>
          <w:sz w:val="23"/>
          <w:szCs w:val="23"/>
        </w:rPr>
        <w:t>мониторирующая</w:t>
      </w:r>
      <w:proofErr w:type="spellEnd"/>
      <w:r w:rsidR="00DC6ADD">
        <w:rPr>
          <w:rFonts w:ascii="Arial" w:hAnsi="Arial" w:cs="Arial"/>
          <w:color w:val="000000"/>
          <w:sz w:val="23"/>
          <w:szCs w:val="23"/>
        </w:rPr>
        <w:t xml:space="preserve"> система; </w:t>
      </w:r>
      <w:r w:rsidR="00DC6ADD">
        <w:rPr>
          <w:rFonts w:ascii="Arial" w:hAnsi="Arial" w:cs="Arial"/>
          <w:color w:val="000000"/>
          <w:sz w:val="23"/>
          <w:szCs w:val="23"/>
        </w:rPr>
        <w:br/>
        <w:t xml:space="preserve">●  Автоматическая очистка иглы </w:t>
      </w:r>
      <w:proofErr w:type="spellStart"/>
      <w:r w:rsidR="00DC6ADD">
        <w:rPr>
          <w:rFonts w:ascii="Arial" w:hAnsi="Arial" w:cs="Arial"/>
          <w:color w:val="000000"/>
          <w:sz w:val="23"/>
          <w:szCs w:val="23"/>
        </w:rPr>
        <w:t>пробозаборника</w:t>
      </w:r>
      <w:proofErr w:type="spellEnd"/>
      <w:r w:rsidR="00DC6ADD">
        <w:rPr>
          <w:rFonts w:ascii="Arial" w:hAnsi="Arial" w:cs="Arial"/>
          <w:color w:val="000000"/>
          <w:sz w:val="23"/>
          <w:szCs w:val="23"/>
        </w:rPr>
        <w:t>.</w:t>
      </w:r>
      <w:r w:rsidR="00DC6ADD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DC6ADD">
        <w:rPr>
          <w:rFonts w:ascii="Arial" w:hAnsi="Arial" w:cs="Arial"/>
          <w:color w:val="000000"/>
          <w:sz w:val="23"/>
          <w:szCs w:val="23"/>
        </w:rPr>
        <w:br/>
      </w:r>
      <w:r w:rsidR="00DC6ADD">
        <w:rPr>
          <w:rFonts w:ascii="Arial" w:hAnsi="Arial" w:cs="Arial"/>
          <w:color w:val="000000"/>
          <w:sz w:val="23"/>
          <w:szCs w:val="23"/>
        </w:rPr>
        <w:lastRenderedPageBreak/>
        <w:br/>
      </w:r>
      <w:r w:rsidR="00DC6ADD">
        <w:rPr>
          <w:rFonts w:ascii="Arial" w:hAnsi="Arial" w:cs="Arial"/>
          <w:b/>
          <w:bCs/>
          <w:color w:val="000000"/>
          <w:sz w:val="23"/>
          <w:szCs w:val="23"/>
        </w:rPr>
        <w:t>Принцип измерения</w:t>
      </w:r>
      <w:r w:rsidR="00DC6ADD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DC6ADD">
        <w:rPr>
          <w:rFonts w:ascii="Arial" w:hAnsi="Arial" w:cs="Arial"/>
          <w:color w:val="000000"/>
          <w:sz w:val="23"/>
          <w:szCs w:val="23"/>
        </w:rPr>
        <w:br/>
      </w:r>
      <w:r w:rsidR="00DC6ADD">
        <w:rPr>
          <w:rFonts w:ascii="Arial" w:hAnsi="Arial" w:cs="Arial"/>
          <w:color w:val="000000"/>
          <w:sz w:val="23"/>
          <w:szCs w:val="23"/>
        </w:rPr>
        <w:br/>
        <w:t xml:space="preserve">Кондуктометрический (электрическое сопротивление) и </w:t>
      </w:r>
      <w:proofErr w:type="spellStart"/>
      <w:r w:rsidR="00DC6ADD">
        <w:rPr>
          <w:rFonts w:ascii="Arial" w:hAnsi="Arial" w:cs="Arial"/>
          <w:color w:val="000000"/>
          <w:sz w:val="23"/>
          <w:szCs w:val="23"/>
        </w:rPr>
        <w:t>колометрический</w:t>
      </w:r>
      <w:proofErr w:type="spellEnd"/>
      <w:r w:rsidR="00DC6ADD">
        <w:rPr>
          <w:rFonts w:ascii="Arial" w:hAnsi="Arial" w:cs="Arial"/>
          <w:color w:val="000000"/>
          <w:sz w:val="23"/>
          <w:szCs w:val="23"/>
        </w:rPr>
        <w:t xml:space="preserve"> (для гемоглобина) </w:t>
      </w:r>
      <w:proofErr w:type="spellStart"/>
      <w:r w:rsidR="00DC6ADD">
        <w:rPr>
          <w:rFonts w:ascii="Arial" w:hAnsi="Arial" w:cs="Arial"/>
          <w:color w:val="000000"/>
          <w:sz w:val="23"/>
          <w:szCs w:val="23"/>
        </w:rPr>
        <w:t>бесцианидным</w:t>
      </w:r>
      <w:proofErr w:type="spellEnd"/>
      <w:r w:rsidR="00DC6ADD">
        <w:rPr>
          <w:rFonts w:ascii="Arial" w:hAnsi="Arial" w:cs="Arial"/>
          <w:color w:val="000000"/>
          <w:sz w:val="23"/>
          <w:szCs w:val="23"/>
        </w:rPr>
        <w:t xml:space="preserve"> методом.</w:t>
      </w:r>
      <w:r w:rsidR="00DC6ADD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DC6ADD">
        <w:rPr>
          <w:rFonts w:ascii="Arial" w:hAnsi="Arial" w:cs="Arial"/>
          <w:color w:val="000000"/>
          <w:sz w:val="23"/>
          <w:szCs w:val="23"/>
        </w:rPr>
        <w:br/>
      </w:r>
      <w:r w:rsidR="00DC6ADD">
        <w:rPr>
          <w:rFonts w:ascii="Arial" w:hAnsi="Arial" w:cs="Arial"/>
          <w:color w:val="000000"/>
          <w:sz w:val="23"/>
          <w:szCs w:val="23"/>
        </w:rPr>
        <w:br/>
      </w:r>
      <w:r w:rsidR="00DC6ADD">
        <w:rPr>
          <w:rFonts w:ascii="Arial" w:hAnsi="Arial" w:cs="Arial"/>
          <w:b/>
          <w:bCs/>
          <w:color w:val="000000"/>
          <w:sz w:val="23"/>
          <w:szCs w:val="23"/>
        </w:rPr>
        <w:t>Калибровка для измерений</w:t>
      </w:r>
      <w:r w:rsidR="00DC6ADD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DC6ADD">
        <w:rPr>
          <w:rFonts w:ascii="Arial" w:hAnsi="Arial" w:cs="Arial"/>
          <w:color w:val="000000"/>
          <w:sz w:val="23"/>
          <w:szCs w:val="23"/>
        </w:rPr>
        <w:br/>
      </w:r>
      <w:r w:rsidR="00DC6ADD">
        <w:rPr>
          <w:rFonts w:ascii="Arial" w:hAnsi="Arial" w:cs="Arial"/>
          <w:color w:val="000000"/>
          <w:sz w:val="23"/>
          <w:szCs w:val="23"/>
        </w:rPr>
        <w:br/>
        <w:t>●  эритроцитов </w:t>
      </w:r>
      <w:r w:rsidR="00DC6ADD">
        <w:rPr>
          <w:rFonts w:ascii="Arial" w:hAnsi="Arial" w:cs="Arial"/>
          <w:color w:val="000000"/>
          <w:sz w:val="23"/>
          <w:szCs w:val="23"/>
        </w:rPr>
        <w:br/>
        <w:t>●  лейкоцитов </w:t>
      </w:r>
      <w:r w:rsidR="00DC6ADD">
        <w:rPr>
          <w:rFonts w:ascii="Arial" w:hAnsi="Arial" w:cs="Arial"/>
          <w:color w:val="000000"/>
          <w:sz w:val="23"/>
          <w:szCs w:val="23"/>
        </w:rPr>
        <w:br/>
        <w:t>●  тромбоцитов </w:t>
      </w:r>
      <w:r w:rsidR="00DC6ADD">
        <w:rPr>
          <w:rFonts w:ascii="Arial" w:hAnsi="Arial" w:cs="Arial"/>
          <w:color w:val="000000"/>
          <w:sz w:val="23"/>
          <w:szCs w:val="23"/>
        </w:rPr>
        <w:br/>
        <w:t>●  гемоглобина </w:t>
      </w:r>
      <w:r w:rsidR="00DC6ADD">
        <w:rPr>
          <w:rFonts w:ascii="Arial" w:hAnsi="Arial" w:cs="Arial"/>
          <w:color w:val="000000"/>
          <w:sz w:val="23"/>
          <w:szCs w:val="23"/>
        </w:rPr>
        <w:br/>
        <w:t>●  гематокрита и MPV.</w:t>
      </w:r>
    </w:p>
    <w:p w:rsidR="005026CC" w:rsidRPr="006A1F5C" w:rsidRDefault="005026CC" w:rsidP="006A1F5C">
      <w:pPr>
        <w:rPr>
          <w:szCs w:val="23"/>
        </w:rPr>
      </w:pPr>
    </w:p>
    <w:sectPr w:rsidR="005026CC" w:rsidRPr="006A1F5C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964" w:rsidRDefault="00CB6964" w:rsidP="000E3DE4">
      <w:pPr>
        <w:spacing w:after="0" w:line="240" w:lineRule="auto"/>
      </w:pPr>
      <w:r>
        <w:separator/>
      </w:r>
    </w:p>
  </w:endnote>
  <w:endnote w:type="continuationSeparator" w:id="0">
    <w:p w:rsidR="00CB6964" w:rsidRDefault="00CB6964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740B06" w:rsidRDefault="00740B06" w:rsidP="00740B06">
    <w:pPr>
      <w:pStyle w:val="Footer"/>
    </w:pPr>
    <w:r w:rsidRPr="00740B06">
      <w:t xml:space="preserve">Тел (846) 300-45-87         сайт: </w:t>
    </w:r>
    <w:proofErr w:type="spellStart"/>
    <w:r w:rsidRPr="00740B06">
      <w:t>rim-med.ru</w:t>
    </w:r>
    <w:proofErr w:type="spellEnd"/>
    <w:r w:rsidRPr="00740B06">
      <w:t xml:space="preserve">    </w:t>
    </w:r>
    <w:proofErr w:type="spellStart"/>
    <w:r w:rsidRPr="00740B06">
      <w:t>E-mail</w:t>
    </w:r>
    <w:proofErr w:type="spellEnd"/>
    <w:r w:rsidRPr="00740B06">
      <w:t xml:space="preserve">: info@rim-med.ru       </w:t>
    </w:r>
    <w:proofErr w:type="spellStart"/>
    <w:r w:rsidRPr="00740B06">
      <w:t>скайп</w:t>
    </w:r>
    <w:proofErr w:type="spellEnd"/>
    <w:r w:rsidRPr="00740B06">
      <w:t xml:space="preserve">: </w:t>
    </w:r>
    <w:proofErr w:type="spellStart"/>
    <w:r w:rsidRPr="00740B06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964" w:rsidRDefault="00CB6964" w:rsidP="000E3DE4">
      <w:pPr>
        <w:spacing w:after="0" w:line="240" w:lineRule="auto"/>
      </w:pPr>
      <w:r>
        <w:separator/>
      </w:r>
    </w:p>
  </w:footnote>
  <w:footnote w:type="continuationSeparator" w:id="0">
    <w:p w:rsidR="00CB6964" w:rsidRDefault="00CB6964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0"/>
    <w:multiLevelType w:val="multilevel"/>
    <w:tmpl w:val="0EC6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E0CE4"/>
    <w:multiLevelType w:val="multilevel"/>
    <w:tmpl w:val="829C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34CD4"/>
    <w:multiLevelType w:val="multilevel"/>
    <w:tmpl w:val="477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B5926"/>
    <w:multiLevelType w:val="multilevel"/>
    <w:tmpl w:val="B64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6054B"/>
    <w:multiLevelType w:val="multilevel"/>
    <w:tmpl w:val="9678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7D724F"/>
    <w:multiLevelType w:val="multilevel"/>
    <w:tmpl w:val="25F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DB225F"/>
    <w:multiLevelType w:val="multilevel"/>
    <w:tmpl w:val="9D92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39164B"/>
    <w:multiLevelType w:val="multilevel"/>
    <w:tmpl w:val="BD9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270FB5"/>
    <w:multiLevelType w:val="multilevel"/>
    <w:tmpl w:val="684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27496F"/>
    <w:multiLevelType w:val="multilevel"/>
    <w:tmpl w:val="DD58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623A07"/>
    <w:multiLevelType w:val="multilevel"/>
    <w:tmpl w:val="97F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0B3497"/>
    <w:multiLevelType w:val="multilevel"/>
    <w:tmpl w:val="A9A0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3"/>
  </w:num>
  <w:num w:numId="3">
    <w:abstractNumId w:val="24"/>
  </w:num>
  <w:num w:numId="4">
    <w:abstractNumId w:val="17"/>
  </w:num>
  <w:num w:numId="5">
    <w:abstractNumId w:val="19"/>
  </w:num>
  <w:num w:numId="6">
    <w:abstractNumId w:val="6"/>
  </w:num>
  <w:num w:numId="7">
    <w:abstractNumId w:val="22"/>
  </w:num>
  <w:num w:numId="8">
    <w:abstractNumId w:val="31"/>
  </w:num>
  <w:num w:numId="9">
    <w:abstractNumId w:val="34"/>
  </w:num>
  <w:num w:numId="10">
    <w:abstractNumId w:val="10"/>
  </w:num>
  <w:num w:numId="11">
    <w:abstractNumId w:val="35"/>
  </w:num>
  <w:num w:numId="12">
    <w:abstractNumId w:val="13"/>
  </w:num>
  <w:num w:numId="13">
    <w:abstractNumId w:val="30"/>
  </w:num>
  <w:num w:numId="14">
    <w:abstractNumId w:val="4"/>
  </w:num>
  <w:num w:numId="15">
    <w:abstractNumId w:val="5"/>
  </w:num>
  <w:num w:numId="16">
    <w:abstractNumId w:val="26"/>
  </w:num>
  <w:num w:numId="17">
    <w:abstractNumId w:val="23"/>
  </w:num>
  <w:num w:numId="18">
    <w:abstractNumId w:val="29"/>
  </w:num>
  <w:num w:numId="19">
    <w:abstractNumId w:val="27"/>
  </w:num>
  <w:num w:numId="20">
    <w:abstractNumId w:val="25"/>
  </w:num>
  <w:num w:numId="21">
    <w:abstractNumId w:val="11"/>
  </w:num>
  <w:num w:numId="22">
    <w:abstractNumId w:val="1"/>
  </w:num>
  <w:num w:numId="23">
    <w:abstractNumId w:val="7"/>
  </w:num>
  <w:num w:numId="24">
    <w:abstractNumId w:val="8"/>
  </w:num>
  <w:num w:numId="25">
    <w:abstractNumId w:val="20"/>
  </w:num>
  <w:num w:numId="26">
    <w:abstractNumId w:val="28"/>
  </w:num>
  <w:num w:numId="27">
    <w:abstractNumId w:val="18"/>
  </w:num>
  <w:num w:numId="28">
    <w:abstractNumId w:val="15"/>
  </w:num>
  <w:num w:numId="29">
    <w:abstractNumId w:val="9"/>
  </w:num>
  <w:num w:numId="30">
    <w:abstractNumId w:val="16"/>
  </w:num>
  <w:num w:numId="31">
    <w:abstractNumId w:val="0"/>
  </w:num>
  <w:num w:numId="32">
    <w:abstractNumId w:val="12"/>
  </w:num>
  <w:num w:numId="33">
    <w:abstractNumId w:val="14"/>
  </w:num>
  <w:num w:numId="34">
    <w:abstractNumId w:val="3"/>
  </w:num>
  <w:num w:numId="35">
    <w:abstractNumId w:val="32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71C94"/>
    <w:rsid w:val="000E3DE4"/>
    <w:rsid w:val="001954C8"/>
    <w:rsid w:val="001B5DF4"/>
    <w:rsid w:val="001E50E9"/>
    <w:rsid w:val="003313A1"/>
    <w:rsid w:val="0035766C"/>
    <w:rsid w:val="0037412E"/>
    <w:rsid w:val="003B5A93"/>
    <w:rsid w:val="005026CC"/>
    <w:rsid w:val="005340C1"/>
    <w:rsid w:val="00593B42"/>
    <w:rsid w:val="00622724"/>
    <w:rsid w:val="00624FA5"/>
    <w:rsid w:val="006578AF"/>
    <w:rsid w:val="006A1F5C"/>
    <w:rsid w:val="006A59FC"/>
    <w:rsid w:val="006E45F7"/>
    <w:rsid w:val="00740B06"/>
    <w:rsid w:val="007417DB"/>
    <w:rsid w:val="007624E3"/>
    <w:rsid w:val="00780A61"/>
    <w:rsid w:val="007E6784"/>
    <w:rsid w:val="0080210C"/>
    <w:rsid w:val="008048D9"/>
    <w:rsid w:val="008406D8"/>
    <w:rsid w:val="008575F8"/>
    <w:rsid w:val="00892382"/>
    <w:rsid w:val="00926165"/>
    <w:rsid w:val="009400EA"/>
    <w:rsid w:val="00987135"/>
    <w:rsid w:val="0099513C"/>
    <w:rsid w:val="009979B4"/>
    <w:rsid w:val="009A7C73"/>
    <w:rsid w:val="00A82932"/>
    <w:rsid w:val="00BD7AC8"/>
    <w:rsid w:val="00C11FDB"/>
    <w:rsid w:val="00C1246A"/>
    <w:rsid w:val="00C21BA8"/>
    <w:rsid w:val="00CB6964"/>
    <w:rsid w:val="00D46638"/>
    <w:rsid w:val="00D579A5"/>
    <w:rsid w:val="00DC192F"/>
    <w:rsid w:val="00DC6ADD"/>
    <w:rsid w:val="00DF4E80"/>
    <w:rsid w:val="00E33AEE"/>
    <w:rsid w:val="00E6718A"/>
    <w:rsid w:val="00E77859"/>
    <w:rsid w:val="00F57100"/>
    <w:rsid w:val="00F62B94"/>
    <w:rsid w:val="00F8524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rochen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22</cp:revision>
  <dcterms:created xsi:type="dcterms:W3CDTF">2015-11-26T14:28:00Z</dcterms:created>
  <dcterms:modified xsi:type="dcterms:W3CDTF">2016-03-23T14:11:00Z</dcterms:modified>
</cp:coreProperties>
</file>