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7C72" w:rsidRPr="00F87C72" w:rsidRDefault="00F87C72" w:rsidP="00F87C72">
      <w:pPr>
        <w:spacing w:before="300" w:after="150" w:line="525" w:lineRule="atLeast"/>
        <w:jc w:val="center"/>
        <w:outlineLvl w:val="0"/>
        <w:rPr>
          <w:rFonts w:ascii="Arial" w:eastAsia="Times New Roman" w:hAnsi="Arial" w:cs="Arial"/>
          <w:b/>
          <w:color w:val="2F383D"/>
          <w:kern w:val="36"/>
          <w:sz w:val="38"/>
          <w:szCs w:val="38"/>
          <w:lang w:eastAsia="ru-RU"/>
        </w:rPr>
      </w:pPr>
      <w:r w:rsidRPr="00F87C72">
        <w:rPr>
          <w:rFonts w:ascii="Arial" w:eastAsia="Times New Roman" w:hAnsi="Arial" w:cs="Arial"/>
          <w:b/>
          <w:color w:val="2F383D"/>
          <w:kern w:val="36"/>
          <w:sz w:val="38"/>
          <w:szCs w:val="38"/>
          <w:lang w:eastAsia="ru-RU"/>
        </w:rPr>
        <w:t xml:space="preserve">Анализатор мочи </w:t>
      </w:r>
      <w:proofErr w:type="spellStart"/>
      <w:r w:rsidRPr="00F87C72">
        <w:rPr>
          <w:rFonts w:ascii="Arial" w:eastAsia="Times New Roman" w:hAnsi="Arial" w:cs="Arial"/>
          <w:b/>
          <w:color w:val="2F383D"/>
          <w:kern w:val="36"/>
          <w:sz w:val="38"/>
          <w:szCs w:val="38"/>
          <w:lang w:eastAsia="ru-RU"/>
        </w:rPr>
        <w:t>Alba</w:t>
      </w:r>
      <w:proofErr w:type="spellEnd"/>
      <w:r w:rsidRPr="00F87C72">
        <w:rPr>
          <w:rFonts w:ascii="Arial" w:eastAsia="Times New Roman" w:hAnsi="Arial" w:cs="Arial"/>
          <w:b/>
          <w:color w:val="2F383D"/>
          <w:kern w:val="36"/>
          <w:sz w:val="38"/>
          <w:szCs w:val="38"/>
          <w:lang w:eastAsia="ru-RU"/>
        </w:rPr>
        <w:t xml:space="preserve"> U-500</w:t>
      </w:r>
    </w:p>
    <w:p w:rsidR="00F87C72" w:rsidRDefault="00F87C72" w:rsidP="00F87C72">
      <w:pPr>
        <w:shd w:val="clear" w:color="auto" w:fill="FFFFFF"/>
        <w:jc w:val="center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noProof/>
          <w:color w:val="000000"/>
          <w:sz w:val="23"/>
          <w:szCs w:val="23"/>
          <w:lang w:eastAsia="ru-RU"/>
        </w:rPr>
        <w:drawing>
          <wp:inline distT="0" distB="0" distL="0" distR="0">
            <wp:extent cx="4607910" cy="3105150"/>
            <wp:effectExtent l="19050" t="0" r="2190" b="0"/>
            <wp:docPr id="1" name="Picture 1" descr="Анализатор мочи Alba U-5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Анализатор мочи Alba U-500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07910" cy="3105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87C72" w:rsidRDefault="00F87C72" w:rsidP="00F87C72">
      <w:pPr>
        <w:pBdr>
          <w:bottom w:val="dotted" w:sz="6" w:space="0" w:color="BFBFBF"/>
        </w:pBdr>
        <w:shd w:val="clear" w:color="auto" w:fill="FFFFFF"/>
        <w:rPr>
          <w:rFonts w:ascii="Arial" w:hAnsi="Arial" w:cs="Arial"/>
          <w:b/>
          <w:bCs/>
          <w:color w:val="000000"/>
          <w:sz w:val="23"/>
          <w:szCs w:val="23"/>
        </w:rPr>
      </w:pPr>
      <w:r>
        <w:rPr>
          <w:rFonts w:ascii="Arial" w:hAnsi="Arial" w:cs="Arial"/>
          <w:b/>
          <w:bCs/>
          <w:color w:val="000000"/>
          <w:sz w:val="23"/>
          <w:szCs w:val="23"/>
          <w:shd w:val="clear" w:color="auto" w:fill="FFFFFF"/>
        </w:rPr>
        <w:t>Бренд:</w:t>
      </w:r>
    </w:p>
    <w:p w:rsidR="00F87C72" w:rsidRDefault="00F87C72" w:rsidP="00F87C72">
      <w:pPr>
        <w:pBdr>
          <w:bottom w:val="dotted" w:sz="6" w:space="0" w:color="BFBFBF"/>
        </w:pBdr>
        <w:shd w:val="clear" w:color="auto" w:fill="FFFFFF"/>
        <w:ind w:left="720"/>
        <w:jc w:val="right"/>
        <w:rPr>
          <w:rFonts w:ascii="Arial" w:hAnsi="Arial" w:cs="Arial"/>
          <w:color w:val="000000"/>
          <w:sz w:val="23"/>
          <w:szCs w:val="23"/>
        </w:rPr>
      </w:pPr>
      <w:proofErr w:type="spellStart"/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Rochen</w:t>
      </w:r>
      <w:proofErr w:type="spellEnd"/>
    </w:p>
    <w:p w:rsidR="00F87C72" w:rsidRDefault="00F87C72" w:rsidP="00F87C72">
      <w:pPr>
        <w:pBdr>
          <w:bottom w:val="dotted" w:sz="6" w:space="0" w:color="BFBFBF"/>
        </w:pBdr>
        <w:shd w:val="clear" w:color="auto" w:fill="FFFFFF"/>
        <w:rPr>
          <w:rFonts w:ascii="Arial" w:hAnsi="Arial" w:cs="Arial"/>
          <w:b/>
          <w:bCs/>
          <w:color w:val="000000"/>
          <w:sz w:val="23"/>
          <w:szCs w:val="23"/>
        </w:rPr>
      </w:pPr>
      <w:r>
        <w:rPr>
          <w:rFonts w:ascii="Arial" w:hAnsi="Arial" w:cs="Arial"/>
          <w:b/>
          <w:bCs/>
          <w:color w:val="000000"/>
          <w:sz w:val="23"/>
          <w:szCs w:val="23"/>
          <w:shd w:val="clear" w:color="auto" w:fill="FFFFFF"/>
        </w:rPr>
        <w:t>Страна-производитель:</w:t>
      </w:r>
    </w:p>
    <w:p w:rsidR="00F87C72" w:rsidRDefault="00F87C72" w:rsidP="00F87C72">
      <w:pPr>
        <w:pBdr>
          <w:bottom w:val="dotted" w:sz="6" w:space="0" w:color="BFBFBF"/>
        </w:pBdr>
        <w:shd w:val="clear" w:color="auto" w:fill="FFFFFF"/>
        <w:ind w:left="720"/>
        <w:jc w:val="right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Китай</w:t>
      </w:r>
    </w:p>
    <w:p w:rsidR="00F87C72" w:rsidRDefault="00F87C72" w:rsidP="00F87C72">
      <w:pPr>
        <w:pStyle w:val="Heading5"/>
        <w:shd w:val="clear" w:color="auto" w:fill="FFFFFF"/>
        <w:spacing w:before="375" w:after="75"/>
        <w:rPr>
          <w:rFonts w:ascii="inherit" w:hAnsi="inherit" w:cs="Arial"/>
          <w:color w:val="2F383D"/>
          <w:sz w:val="21"/>
          <w:szCs w:val="21"/>
        </w:rPr>
      </w:pPr>
      <w:r>
        <w:rPr>
          <w:rFonts w:ascii="inherit" w:hAnsi="inherit" w:cs="Arial"/>
          <w:color w:val="2F383D"/>
          <w:sz w:val="21"/>
          <w:szCs w:val="21"/>
        </w:rPr>
        <w:t>Полное описание</w:t>
      </w:r>
    </w:p>
    <w:p w:rsidR="00F87C72" w:rsidRDefault="003C1ED4" w:rsidP="00F87C72">
      <w:pPr>
        <w:shd w:val="clear" w:color="auto" w:fill="FFFFFF"/>
        <w:spacing w:line="321" w:lineRule="atLeast"/>
        <w:rPr>
          <w:rFonts w:ascii="Arial" w:hAnsi="Arial" w:cs="Arial"/>
          <w:color w:val="000000"/>
          <w:sz w:val="23"/>
          <w:szCs w:val="23"/>
        </w:rPr>
      </w:pPr>
      <w:hyperlink r:id="rId8" w:history="1">
        <w:r w:rsidR="00F87C72">
          <w:rPr>
            <w:rStyle w:val="Hyperlink"/>
            <w:rFonts w:ascii="Arial" w:hAnsi="Arial" w:cs="Arial"/>
            <w:color w:val="19B7F1"/>
            <w:sz w:val="23"/>
            <w:szCs w:val="23"/>
          </w:rPr>
          <w:t>Подробнее о производителе</w:t>
        </w:r>
      </w:hyperlink>
      <w:r w:rsidR="00F87C72">
        <w:rPr>
          <w:rFonts w:ascii="Arial" w:hAnsi="Arial" w:cs="Arial"/>
          <w:color w:val="000000"/>
          <w:sz w:val="23"/>
          <w:szCs w:val="23"/>
        </w:rPr>
        <w:br/>
      </w:r>
    </w:p>
    <w:p w:rsidR="00F87C72" w:rsidRDefault="00F87C72" w:rsidP="00F87C72">
      <w:pPr>
        <w:shd w:val="clear" w:color="auto" w:fill="FFFFFF"/>
        <w:spacing w:line="321" w:lineRule="atLeast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b/>
          <w:bCs/>
          <w:color w:val="000000"/>
          <w:sz w:val="23"/>
          <w:szCs w:val="23"/>
        </w:rPr>
        <w:t xml:space="preserve">В </w:t>
      </w:r>
      <w:proofErr w:type="spellStart"/>
      <w:r>
        <w:rPr>
          <w:rFonts w:ascii="Arial" w:hAnsi="Arial" w:cs="Arial"/>
          <w:b/>
          <w:bCs/>
          <w:color w:val="000000"/>
          <w:sz w:val="23"/>
          <w:szCs w:val="23"/>
        </w:rPr>
        <w:t>Alba</w:t>
      </w:r>
      <w:proofErr w:type="spellEnd"/>
      <w:r>
        <w:rPr>
          <w:rFonts w:ascii="Arial" w:hAnsi="Arial" w:cs="Arial"/>
          <w:b/>
          <w:bCs/>
          <w:color w:val="000000"/>
          <w:sz w:val="23"/>
          <w:szCs w:val="23"/>
        </w:rPr>
        <w:t xml:space="preserve"> U-500 реализованы:</w:t>
      </w:r>
      <w:r>
        <w:rPr>
          <w:rStyle w:val="apple-converted-space"/>
          <w:rFonts w:ascii="Arial" w:hAnsi="Arial" w:cs="Arial"/>
          <w:color w:val="000000"/>
          <w:sz w:val="23"/>
          <w:szCs w:val="23"/>
        </w:rPr>
        <w:t> 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</w:rPr>
        <w:br/>
        <w:t>функция автоматической калибровки </w:t>
      </w:r>
      <w:r>
        <w:rPr>
          <w:rFonts w:ascii="Arial" w:hAnsi="Arial" w:cs="Arial"/>
          <w:color w:val="000000"/>
          <w:sz w:val="23"/>
          <w:szCs w:val="23"/>
        </w:rPr>
        <w:br/>
        <w:t xml:space="preserve">функция самодиагностики и сенсорный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ЖК-экран</w:t>
      </w:r>
      <w:proofErr w:type="spellEnd"/>
      <w:r>
        <w:rPr>
          <w:rFonts w:ascii="Arial" w:hAnsi="Arial" w:cs="Arial"/>
          <w:color w:val="000000"/>
          <w:sz w:val="23"/>
          <w:szCs w:val="23"/>
        </w:rPr>
        <w:t>, упрощающие работу. </w:t>
      </w:r>
      <w:r>
        <w:rPr>
          <w:rFonts w:ascii="Arial" w:hAnsi="Arial" w:cs="Arial"/>
          <w:color w:val="000000"/>
          <w:sz w:val="23"/>
          <w:szCs w:val="23"/>
        </w:rPr>
        <w:br/>
        <w:t>Простое и удобное программное обеспечение снижает потребность в обучении пользователей и максимально увеличивает функциональность анализатора. 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b/>
          <w:bCs/>
          <w:color w:val="000000"/>
          <w:sz w:val="23"/>
          <w:szCs w:val="23"/>
        </w:rPr>
        <w:t>Функциональные особенности:</w:t>
      </w:r>
      <w:r>
        <w:rPr>
          <w:rStyle w:val="apple-converted-space"/>
          <w:rFonts w:ascii="Arial" w:hAnsi="Arial" w:cs="Arial"/>
          <w:color w:val="000000"/>
          <w:sz w:val="23"/>
          <w:szCs w:val="23"/>
        </w:rPr>
        <w:t> 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</w:rPr>
        <w:br/>
        <w:t>●  режим разового теста; </w:t>
      </w:r>
      <w:r>
        <w:rPr>
          <w:rFonts w:ascii="Arial" w:hAnsi="Arial" w:cs="Arial"/>
          <w:color w:val="000000"/>
          <w:sz w:val="23"/>
          <w:szCs w:val="23"/>
        </w:rPr>
        <w:br/>
        <w:t>●  режим непрерывного теста; </w:t>
      </w:r>
      <w:r>
        <w:rPr>
          <w:rFonts w:ascii="Arial" w:hAnsi="Arial" w:cs="Arial"/>
          <w:color w:val="000000"/>
          <w:sz w:val="23"/>
          <w:szCs w:val="23"/>
        </w:rPr>
        <w:br/>
        <w:t>●  высокая скорость измерения.</w:t>
      </w:r>
      <w:r>
        <w:rPr>
          <w:rStyle w:val="apple-converted-space"/>
          <w:rFonts w:ascii="Arial" w:hAnsi="Arial" w:cs="Arial"/>
          <w:color w:val="000000"/>
          <w:sz w:val="23"/>
          <w:szCs w:val="23"/>
        </w:rPr>
        <w:t> 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b/>
          <w:bCs/>
          <w:color w:val="000000"/>
          <w:sz w:val="23"/>
          <w:szCs w:val="23"/>
        </w:rPr>
        <w:t>Определяемые параметры:</w:t>
      </w:r>
      <w:r>
        <w:rPr>
          <w:rStyle w:val="apple-converted-space"/>
          <w:rFonts w:ascii="Arial" w:hAnsi="Arial" w:cs="Arial"/>
          <w:b/>
          <w:bCs/>
          <w:color w:val="000000"/>
          <w:sz w:val="23"/>
          <w:szCs w:val="23"/>
        </w:rPr>
        <w:t> </w:t>
      </w:r>
      <w:r>
        <w:rPr>
          <w:rFonts w:ascii="Arial" w:hAnsi="Arial" w:cs="Arial"/>
          <w:b/>
          <w:bCs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</w:rPr>
        <w:br/>
        <w:t>●  глюкоза; 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</w:rPr>
        <w:lastRenderedPageBreak/>
        <w:t>●  билирубин; </w:t>
      </w:r>
      <w:r>
        <w:rPr>
          <w:rFonts w:ascii="Arial" w:hAnsi="Arial" w:cs="Arial"/>
          <w:color w:val="000000"/>
          <w:sz w:val="23"/>
          <w:szCs w:val="23"/>
        </w:rPr>
        <w:br/>
        <w:t>●  кетоны (ацетоуксусная кислота); </w:t>
      </w:r>
      <w:r>
        <w:rPr>
          <w:rFonts w:ascii="Arial" w:hAnsi="Arial" w:cs="Arial"/>
          <w:color w:val="000000"/>
          <w:sz w:val="23"/>
          <w:szCs w:val="23"/>
        </w:rPr>
        <w:br/>
        <w:t>●  удельный вес; </w:t>
      </w:r>
      <w:r>
        <w:rPr>
          <w:rFonts w:ascii="Arial" w:hAnsi="Arial" w:cs="Arial"/>
          <w:color w:val="000000"/>
          <w:sz w:val="23"/>
          <w:szCs w:val="23"/>
        </w:rPr>
        <w:br/>
        <w:t>●  кровь (гемоглобин); </w:t>
      </w:r>
      <w:r>
        <w:rPr>
          <w:rFonts w:ascii="Arial" w:hAnsi="Arial" w:cs="Arial"/>
          <w:color w:val="000000"/>
          <w:sz w:val="23"/>
          <w:szCs w:val="23"/>
        </w:rPr>
        <w:br/>
        <w:t>●  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pH</w:t>
      </w:r>
      <w:proofErr w:type="spellEnd"/>
      <w:r>
        <w:rPr>
          <w:rFonts w:ascii="Arial" w:hAnsi="Arial" w:cs="Arial"/>
          <w:color w:val="000000"/>
          <w:sz w:val="23"/>
          <w:szCs w:val="23"/>
        </w:rPr>
        <w:t>; </w:t>
      </w:r>
      <w:r>
        <w:rPr>
          <w:rFonts w:ascii="Arial" w:hAnsi="Arial" w:cs="Arial"/>
          <w:color w:val="000000"/>
          <w:sz w:val="23"/>
          <w:szCs w:val="23"/>
        </w:rPr>
        <w:br/>
        <w:t>●  протеин; </w:t>
      </w:r>
      <w:r>
        <w:rPr>
          <w:rFonts w:ascii="Arial" w:hAnsi="Arial" w:cs="Arial"/>
          <w:color w:val="000000"/>
          <w:sz w:val="23"/>
          <w:szCs w:val="23"/>
        </w:rPr>
        <w:br/>
        <w:t>●  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уробилиноген</w:t>
      </w:r>
      <w:proofErr w:type="spellEnd"/>
      <w:r>
        <w:rPr>
          <w:rFonts w:ascii="Arial" w:hAnsi="Arial" w:cs="Arial"/>
          <w:color w:val="000000"/>
          <w:sz w:val="23"/>
          <w:szCs w:val="23"/>
        </w:rPr>
        <w:t>; </w:t>
      </w:r>
      <w:r>
        <w:rPr>
          <w:rFonts w:ascii="Arial" w:hAnsi="Arial" w:cs="Arial"/>
          <w:color w:val="000000"/>
          <w:sz w:val="23"/>
          <w:szCs w:val="23"/>
        </w:rPr>
        <w:br/>
        <w:t>●  лейкоциты; </w:t>
      </w:r>
      <w:r>
        <w:rPr>
          <w:rFonts w:ascii="Arial" w:hAnsi="Arial" w:cs="Arial"/>
          <w:color w:val="000000"/>
          <w:sz w:val="23"/>
          <w:szCs w:val="23"/>
        </w:rPr>
        <w:br/>
        <w:t>●  аскорбиновая кислота; </w:t>
      </w:r>
      <w:r>
        <w:rPr>
          <w:rFonts w:ascii="Arial" w:hAnsi="Arial" w:cs="Arial"/>
          <w:color w:val="000000"/>
          <w:sz w:val="23"/>
          <w:szCs w:val="23"/>
        </w:rPr>
        <w:br/>
        <w:t>●  нитриты.</w:t>
      </w:r>
    </w:p>
    <w:p w:rsidR="005026CC" w:rsidRPr="006A1F5C" w:rsidRDefault="005026CC" w:rsidP="006A1F5C">
      <w:pPr>
        <w:rPr>
          <w:szCs w:val="23"/>
        </w:rPr>
      </w:pPr>
    </w:p>
    <w:sectPr w:rsidR="005026CC" w:rsidRPr="006A1F5C" w:rsidSect="00593B42">
      <w:headerReference w:type="default" r:id="rId9"/>
      <w:footerReference w:type="default" r:id="rId10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F27FA" w:rsidRDefault="001F27FA" w:rsidP="000E3DE4">
      <w:pPr>
        <w:spacing w:after="0" w:line="240" w:lineRule="auto"/>
      </w:pPr>
      <w:r>
        <w:separator/>
      </w:r>
    </w:p>
  </w:endnote>
  <w:endnote w:type="continuationSeparator" w:id="0">
    <w:p w:rsidR="001F27FA" w:rsidRDefault="001F27FA" w:rsidP="000E3D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0210C" w:rsidRPr="00AF0CA1" w:rsidRDefault="00AF0CA1" w:rsidP="00AF0CA1">
    <w:pPr>
      <w:pStyle w:val="Footer"/>
    </w:pPr>
    <w:r w:rsidRPr="00AF0CA1">
      <w:t xml:space="preserve">Тел (846) 300-45-87         сайт: </w:t>
    </w:r>
    <w:proofErr w:type="spellStart"/>
    <w:r w:rsidRPr="00AF0CA1">
      <w:t>rim-med.ru</w:t>
    </w:r>
    <w:proofErr w:type="spellEnd"/>
    <w:r w:rsidRPr="00AF0CA1">
      <w:t xml:space="preserve">    </w:t>
    </w:r>
    <w:proofErr w:type="spellStart"/>
    <w:r w:rsidRPr="00AF0CA1">
      <w:t>E-mail</w:t>
    </w:r>
    <w:proofErr w:type="spellEnd"/>
    <w:r w:rsidRPr="00AF0CA1">
      <w:t xml:space="preserve">: info@rim-med.ru       </w:t>
    </w:r>
    <w:proofErr w:type="spellStart"/>
    <w:r w:rsidRPr="00AF0CA1">
      <w:t>скайп</w:t>
    </w:r>
    <w:proofErr w:type="spellEnd"/>
    <w:r w:rsidRPr="00AF0CA1">
      <w:t xml:space="preserve">: </w:t>
    </w:r>
    <w:proofErr w:type="spellStart"/>
    <w:r w:rsidRPr="00AF0CA1">
      <w:t>info-rimmed</w:t>
    </w:r>
    <w:proofErr w:type="spellEnd"/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F27FA" w:rsidRDefault="001F27FA" w:rsidP="000E3DE4">
      <w:pPr>
        <w:spacing w:after="0" w:line="240" w:lineRule="auto"/>
      </w:pPr>
      <w:r>
        <w:separator/>
      </w:r>
    </w:p>
  </w:footnote>
  <w:footnote w:type="continuationSeparator" w:id="0">
    <w:p w:rsidR="001F27FA" w:rsidRDefault="001F27FA" w:rsidP="000E3DE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E3DE4" w:rsidRPr="00F8524F" w:rsidRDefault="00F8524F" w:rsidP="00F8524F">
    <w:pPr>
      <w:pStyle w:val="Header"/>
      <w:jc w:val="center"/>
    </w:pPr>
    <w:r w:rsidRPr="00F8524F">
      <w:rPr>
        <w:i/>
      </w:rPr>
      <w:t>ООО «</w:t>
    </w:r>
    <w:proofErr w:type="spellStart"/>
    <w:r w:rsidRPr="00F8524F">
      <w:rPr>
        <w:i/>
      </w:rPr>
      <w:t>РосИмпортМед</w:t>
    </w:r>
    <w:proofErr w:type="spellEnd"/>
    <w:r w:rsidRPr="00F8524F">
      <w:rPr>
        <w:i/>
      </w:rPr>
      <w:t xml:space="preserve">» официальный представитель </w:t>
    </w:r>
    <w:proofErr w:type="spellStart"/>
    <w:r w:rsidRPr="00F8524F">
      <w:rPr>
        <w:i/>
      </w:rPr>
      <w:t>Rochen</w:t>
    </w:r>
    <w:proofErr w:type="spellEnd"/>
    <w:r w:rsidRPr="00F8524F">
      <w:rPr>
        <w:i/>
      </w:rPr>
      <w:t xml:space="preserve"> в России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3F0DE0"/>
    <w:multiLevelType w:val="multilevel"/>
    <w:tmpl w:val="0EC609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66577D3"/>
    <w:multiLevelType w:val="multilevel"/>
    <w:tmpl w:val="566039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A615E67"/>
    <w:multiLevelType w:val="multilevel"/>
    <w:tmpl w:val="A8FC6E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B2E0CE4"/>
    <w:multiLevelType w:val="multilevel"/>
    <w:tmpl w:val="829C32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DF51D4B"/>
    <w:multiLevelType w:val="multilevel"/>
    <w:tmpl w:val="16E24F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48B43D9"/>
    <w:multiLevelType w:val="multilevel"/>
    <w:tmpl w:val="1D00D0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53C4EF7"/>
    <w:multiLevelType w:val="multilevel"/>
    <w:tmpl w:val="27AE8F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5730915"/>
    <w:multiLevelType w:val="multilevel"/>
    <w:tmpl w:val="45B806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1B195483"/>
    <w:multiLevelType w:val="multilevel"/>
    <w:tmpl w:val="BB9CF5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6734CD4"/>
    <w:multiLevelType w:val="multilevel"/>
    <w:tmpl w:val="477E1D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84B0808"/>
    <w:multiLevelType w:val="multilevel"/>
    <w:tmpl w:val="951CFB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2A594380"/>
    <w:multiLevelType w:val="multilevel"/>
    <w:tmpl w:val="8EA03C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2B6B5926"/>
    <w:multiLevelType w:val="multilevel"/>
    <w:tmpl w:val="B64031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2D1B21EF"/>
    <w:multiLevelType w:val="multilevel"/>
    <w:tmpl w:val="FE00D3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2D46054B"/>
    <w:multiLevelType w:val="multilevel"/>
    <w:tmpl w:val="9678E6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337D724F"/>
    <w:multiLevelType w:val="multilevel"/>
    <w:tmpl w:val="25FA39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33DB225F"/>
    <w:multiLevelType w:val="multilevel"/>
    <w:tmpl w:val="9D926F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375155D9"/>
    <w:multiLevelType w:val="multilevel"/>
    <w:tmpl w:val="4648BE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3C39164B"/>
    <w:multiLevelType w:val="multilevel"/>
    <w:tmpl w:val="BD9E08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3CF82F2F"/>
    <w:multiLevelType w:val="multilevel"/>
    <w:tmpl w:val="C11603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3E270FB5"/>
    <w:multiLevelType w:val="multilevel"/>
    <w:tmpl w:val="684213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4127496F"/>
    <w:multiLevelType w:val="multilevel"/>
    <w:tmpl w:val="DD58F9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44A23B09"/>
    <w:multiLevelType w:val="multilevel"/>
    <w:tmpl w:val="24367A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46BD7D0D"/>
    <w:multiLevelType w:val="multilevel"/>
    <w:tmpl w:val="56A2F4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490A5AB3"/>
    <w:multiLevelType w:val="multilevel"/>
    <w:tmpl w:val="89423F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4A211142"/>
    <w:multiLevelType w:val="multilevel"/>
    <w:tmpl w:val="9FD63D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4B3C710A"/>
    <w:multiLevelType w:val="multilevel"/>
    <w:tmpl w:val="A4E68D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4D644A58"/>
    <w:multiLevelType w:val="multilevel"/>
    <w:tmpl w:val="963285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4FC9124C"/>
    <w:multiLevelType w:val="multilevel"/>
    <w:tmpl w:val="29D8C2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51FD2228"/>
    <w:multiLevelType w:val="multilevel"/>
    <w:tmpl w:val="163EAC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53E95C13"/>
    <w:multiLevelType w:val="multilevel"/>
    <w:tmpl w:val="0BECAA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56623A07"/>
    <w:multiLevelType w:val="multilevel"/>
    <w:tmpl w:val="97F2BB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5A0A03D3"/>
    <w:multiLevelType w:val="multilevel"/>
    <w:tmpl w:val="DB96A1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66563A45"/>
    <w:multiLevelType w:val="multilevel"/>
    <w:tmpl w:val="74E2A7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686954AA"/>
    <w:multiLevelType w:val="multilevel"/>
    <w:tmpl w:val="727EB9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6C0B3497"/>
    <w:multiLevelType w:val="multilevel"/>
    <w:tmpl w:val="A9A00C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>
    <w:nsid w:val="6D1B7E38"/>
    <w:multiLevelType w:val="multilevel"/>
    <w:tmpl w:val="FC1C7C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>
    <w:nsid w:val="70D03B52"/>
    <w:multiLevelType w:val="multilevel"/>
    <w:tmpl w:val="D26892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>
    <w:nsid w:val="7E37670B"/>
    <w:multiLevelType w:val="multilevel"/>
    <w:tmpl w:val="A82C33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36"/>
  </w:num>
  <w:num w:numId="3">
    <w:abstractNumId w:val="25"/>
  </w:num>
  <w:num w:numId="4">
    <w:abstractNumId w:val="17"/>
  </w:num>
  <w:num w:numId="5">
    <w:abstractNumId w:val="19"/>
  </w:num>
  <w:num w:numId="6">
    <w:abstractNumId w:val="6"/>
  </w:num>
  <w:num w:numId="7">
    <w:abstractNumId w:val="22"/>
  </w:num>
  <w:num w:numId="8">
    <w:abstractNumId w:val="34"/>
  </w:num>
  <w:num w:numId="9">
    <w:abstractNumId w:val="37"/>
  </w:num>
  <w:num w:numId="10">
    <w:abstractNumId w:val="10"/>
  </w:num>
  <w:num w:numId="11">
    <w:abstractNumId w:val="38"/>
  </w:num>
  <w:num w:numId="12">
    <w:abstractNumId w:val="13"/>
  </w:num>
  <w:num w:numId="13">
    <w:abstractNumId w:val="33"/>
  </w:num>
  <w:num w:numId="14">
    <w:abstractNumId w:val="4"/>
  </w:num>
  <w:num w:numId="15">
    <w:abstractNumId w:val="5"/>
  </w:num>
  <w:num w:numId="16">
    <w:abstractNumId w:val="27"/>
  </w:num>
  <w:num w:numId="17">
    <w:abstractNumId w:val="23"/>
  </w:num>
  <w:num w:numId="18">
    <w:abstractNumId w:val="32"/>
  </w:num>
  <w:num w:numId="19">
    <w:abstractNumId w:val="28"/>
  </w:num>
  <w:num w:numId="20">
    <w:abstractNumId w:val="26"/>
  </w:num>
  <w:num w:numId="21">
    <w:abstractNumId w:val="11"/>
  </w:num>
  <w:num w:numId="22">
    <w:abstractNumId w:val="1"/>
  </w:num>
  <w:num w:numId="23">
    <w:abstractNumId w:val="7"/>
  </w:num>
  <w:num w:numId="24">
    <w:abstractNumId w:val="8"/>
  </w:num>
  <w:num w:numId="25">
    <w:abstractNumId w:val="20"/>
  </w:num>
  <w:num w:numId="26">
    <w:abstractNumId w:val="31"/>
  </w:num>
  <w:num w:numId="27">
    <w:abstractNumId w:val="18"/>
  </w:num>
  <w:num w:numId="28">
    <w:abstractNumId w:val="15"/>
  </w:num>
  <w:num w:numId="29">
    <w:abstractNumId w:val="9"/>
  </w:num>
  <w:num w:numId="30">
    <w:abstractNumId w:val="16"/>
  </w:num>
  <w:num w:numId="31">
    <w:abstractNumId w:val="0"/>
  </w:num>
  <w:num w:numId="32">
    <w:abstractNumId w:val="12"/>
  </w:num>
  <w:num w:numId="33">
    <w:abstractNumId w:val="14"/>
  </w:num>
  <w:num w:numId="34">
    <w:abstractNumId w:val="3"/>
  </w:num>
  <w:num w:numId="35">
    <w:abstractNumId w:val="35"/>
  </w:num>
  <w:num w:numId="36">
    <w:abstractNumId w:val="21"/>
  </w:num>
  <w:num w:numId="37">
    <w:abstractNumId w:val="30"/>
  </w:num>
  <w:num w:numId="38">
    <w:abstractNumId w:val="29"/>
  </w:num>
  <w:num w:numId="39">
    <w:abstractNumId w:val="2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D7AC8"/>
    <w:rsid w:val="00056C0F"/>
    <w:rsid w:val="00067094"/>
    <w:rsid w:val="000E3DE4"/>
    <w:rsid w:val="0018749B"/>
    <w:rsid w:val="001954C8"/>
    <w:rsid w:val="001B5DF4"/>
    <w:rsid w:val="001E50E9"/>
    <w:rsid w:val="001F27FA"/>
    <w:rsid w:val="003313A1"/>
    <w:rsid w:val="0035766C"/>
    <w:rsid w:val="0037412E"/>
    <w:rsid w:val="003B5A93"/>
    <w:rsid w:val="003C1ED4"/>
    <w:rsid w:val="003D7114"/>
    <w:rsid w:val="00491686"/>
    <w:rsid w:val="005026CC"/>
    <w:rsid w:val="005340C1"/>
    <w:rsid w:val="00593B42"/>
    <w:rsid w:val="00622724"/>
    <w:rsid w:val="00624FA5"/>
    <w:rsid w:val="006578AF"/>
    <w:rsid w:val="006A1F5C"/>
    <w:rsid w:val="006A59FC"/>
    <w:rsid w:val="006E45F7"/>
    <w:rsid w:val="007417DB"/>
    <w:rsid w:val="007624E3"/>
    <w:rsid w:val="00780A61"/>
    <w:rsid w:val="007B3432"/>
    <w:rsid w:val="007E6784"/>
    <w:rsid w:val="0080210C"/>
    <w:rsid w:val="008048D9"/>
    <w:rsid w:val="008406D8"/>
    <w:rsid w:val="008575F8"/>
    <w:rsid w:val="00892382"/>
    <w:rsid w:val="00926165"/>
    <w:rsid w:val="009400EA"/>
    <w:rsid w:val="00987135"/>
    <w:rsid w:val="0099513C"/>
    <w:rsid w:val="009979B4"/>
    <w:rsid w:val="009A7C73"/>
    <w:rsid w:val="009E0F5E"/>
    <w:rsid w:val="00A82932"/>
    <w:rsid w:val="00A84A1E"/>
    <w:rsid w:val="00AF0CA1"/>
    <w:rsid w:val="00BD7AC8"/>
    <w:rsid w:val="00C11FDB"/>
    <w:rsid w:val="00C1246A"/>
    <w:rsid w:val="00C21BA8"/>
    <w:rsid w:val="00D46638"/>
    <w:rsid w:val="00D579A5"/>
    <w:rsid w:val="00DC192F"/>
    <w:rsid w:val="00DC6ADD"/>
    <w:rsid w:val="00DD44D5"/>
    <w:rsid w:val="00DF4E80"/>
    <w:rsid w:val="00E33AEE"/>
    <w:rsid w:val="00E6718A"/>
    <w:rsid w:val="00E77859"/>
    <w:rsid w:val="00F57100"/>
    <w:rsid w:val="00F62B94"/>
    <w:rsid w:val="00F8524F"/>
    <w:rsid w:val="00F87C72"/>
    <w:rsid w:val="00FE0632"/>
    <w:rsid w:val="00FF4A42"/>
    <w:rsid w:val="00FF5E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406D8"/>
  </w:style>
  <w:style w:type="paragraph" w:styleId="Heading1">
    <w:name w:val="heading 1"/>
    <w:basedOn w:val="Normal"/>
    <w:link w:val="Heading1Char"/>
    <w:uiPriority w:val="9"/>
    <w:qFormat/>
    <w:rsid w:val="00BD7AC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Heading2">
    <w:name w:val="heading 2"/>
    <w:basedOn w:val="Normal"/>
    <w:link w:val="Heading2Char"/>
    <w:uiPriority w:val="9"/>
    <w:qFormat/>
    <w:rsid w:val="00BD7AC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Heading3">
    <w:name w:val="heading 3"/>
    <w:basedOn w:val="Normal"/>
    <w:link w:val="Heading3Char"/>
    <w:uiPriority w:val="9"/>
    <w:qFormat/>
    <w:rsid w:val="00BD7AC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417DB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D7AC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Heading2Char">
    <w:name w:val="Heading 2 Char"/>
    <w:basedOn w:val="DefaultParagraphFont"/>
    <w:link w:val="Heading2"/>
    <w:uiPriority w:val="9"/>
    <w:rsid w:val="00BD7AC8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Heading3Char">
    <w:name w:val="Heading 3 Char"/>
    <w:basedOn w:val="DefaultParagraphFont"/>
    <w:link w:val="Heading3"/>
    <w:uiPriority w:val="9"/>
    <w:rsid w:val="00BD7AC8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apple-converted-space">
    <w:name w:val="apple-converted-space"/>
    <w:basedOn w:val="DefaultParagraphFont"/>
    <w:rsid w:val="00BD7AC8"/>
  </w:style>
  <w:style w:type="character" w:styleId="Hyperlink">
    <w:name w:val="Hyperlink"/>
    <w:basedOn w:val="DefaultParagraphFont"/>
    <w:uiPriority w:val="99"/>
    <w:unhideWhenUsed/>
    <w:rsid w:val="00BD7AC8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BD7A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BD7AC8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BD7AC8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BD7AC8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BD7AC8"/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available">
    <w:name w:val="available"/>
    <w:basedOn w:val="DefaultParagraphFont"/>
    <w:rsid w:val="00BD7AC8"/>
  </w:style>
  <w:style w:type="paragraph" w:styleId="Header">
    <w:name w:val="header"/>
    <w:basedOn w:val="Normal"/>
    <w:link w:val="HeaderChar"/>
    <w:uiPriority w:val="99"/>
    <w:unhideWhenUsed/>
    <w:rsid w:val="000E3DE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E3DE4"/>
  </w:style>
  <w:style w:type="paragraph" w:styleId="Footer">
    <w:name w:val="footer"/>
    <w:basedOn w:val="Normal"/>
    <w:link w:val="FooterChar"/>
    <w:uiPriority w:val="99"/>
    <w:unhideWhenUsed/>
    <w:rsid w:val="000E3DE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E3DE4"/>
  </w:style>
  <w:style w:type="paragraph" w:styleId="BalloonText">
    <w:name w:val="Balloon Text"/>
    <w:basedOn w:val="Normal"/>
    <w:link w:val="BalloonTextChar"/>
    <w:uiPriority w:val="99"/>
    <w:semiHidden/>
    <w:unhideWhenUsed/>
    <w:rsid w:val="007417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417DB"/>
    <w:rPr>
      <w:rFonts w:ascii="Tahoma" w:hAnsi="Tahoma" w:cs="Tahoma"/>
      <w:sz w:val="16"/>
      <w:szCs w:val="16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417DB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label">
    <w:name w:val="label"/>
    <w:basedOn w:val="DefaultParagraphFont"/>
    <w:rsid w:val="007417DB"/>
  </w:style>
  <w:style w:type="table" w:styleId="TableGrid">
    <w:name w:val="Table Grid"/>
    <w:basedOn w:val="TableNormal"/>
    <w:uiPriority w:val="39"/>
    <w:rsid w:val="0092616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56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541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8917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8721604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1480339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4101717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766337958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2102949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29214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609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3312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456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6779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7318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2960205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2075395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0491603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147087772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056974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84311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3009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5435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52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699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5266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3922536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1359282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6036694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236477384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380933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90025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9394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9404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734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3284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37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9134552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355814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8182019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570315707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486409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01855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4111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7769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4852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7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58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4223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4329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2542065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300699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8846452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485003930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011372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63976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9444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156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767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76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73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45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3412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6075248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1475486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8887347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387924464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402560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74322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3852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1757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302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5534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3194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5737506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349797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252405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032147602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382755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85746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182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6461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452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88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700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0225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7249635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388502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4326751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129475493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2118983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91325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1463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9402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35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4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8336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480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95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391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5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7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671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7695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8237817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117646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6869127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321081398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361173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52855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1438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6956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439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2981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4325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7488118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538321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1355047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695155248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013847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52454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3038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2928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673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2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862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8630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5346495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1085960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0211771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605191014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105924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21062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036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1639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18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16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836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7184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3479333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486895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6985204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67504817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90325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69736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1065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6050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618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82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0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2516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7299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2514145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447889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330492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026953332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767457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77995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4258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48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427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3723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6772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2409727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1597716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647108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14451771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886402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63447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2804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0318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814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4331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652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5312065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1132018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6775816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2109084435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690712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20093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44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1898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32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2582069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180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5800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4780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70820778">
              <w:marLeft w:val="57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6258759">
          <w:marLeft w:val="0"/>
          <w:marRight w:val="0"/>
          <w:marTop w:val="4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5013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8319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224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6115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2838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0087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1892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9707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767537">
          <w:marLeft w:val="0"/>
          <w:marRight w:val="0"/>
          <w:marTop w:val="60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820471">
          <w:marLeft w:val="0"/>
          <w:marRight w:val="0"/>
          <w:marTop w:val="60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5714661">
              <w:marLeft w:val="-300"/>
              <w:marRight w:val="-300"/>
              <w:marTop w:val="525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3195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9758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42011950">
          <w:marLeft w:val="0"/>
          <w:marRight w:val="0"/>
          <w:marTop w:val="60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263994">
          <w:marLeft w:val="0"/>
          <w:marRight w:val="0"/>
          <w:marTop w:val="60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465149">
          <w:marLeft w:val="0"/>
          <w:marRight w:val="0"/>
          <w:marTop w:val="60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794166">
          <w:marLeft w:val="0"/>
          <w:marRight w:val="0"/>
          <w:marTop w:val="60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585703">
          <w:marLeft w:val="0"/>
          <w:marRight w:val="0"/>
          <w:marTop w:val="60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96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1595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1129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543877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303120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7884649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417288194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584412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65123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2231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5025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rim-med.com/brendy/rochen-kitai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117</Words>
  <Characters>669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Городова</dc:creator>
  <cp:keywords/>
  <dc:description/>
  <cp:lastModifiedBy>LegendeVivante@outlook.com</cp:lastModifiedBy>
  <cp:revision>25</cp:revision>
  <dcterms:created xsi:type="dcterms:W3CDTF">2015-11-26T14:28:00Z</dcterms:created>
  <dcterms:modified xsi:type="dcterms:W3CDTF">2016-03-23T14:07:00Z</dcterms:modified>
</cp:coreProperties>
</file>