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64" w:rsidRPr="004F2464" w:rsidRDefault="004F2464" w:rsidP="004F2464">
      <w:pPr>
        <w:spacing w:before="300" w:after="150" w:line="525" w:lineRule="atLeast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Гинекологическое кресло-кровать </w:t>
      </w:r>
      <w:proofErr w:type="spellStart"/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B03</w:t>
      </w:r>
    </w:p>
    <w:p w:rsidR="004F2464" w:rsidRDefault="004F2464" w:rsidP="004F2464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656221" cy="3276600"/>
            <wp:effectExtent l="19050" t="0" r="0" b="0"/>
            <wp:docPr id="1" name="Picture 1" descr="Гинекологическое кресло-кровать Welle 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B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221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464" w:rsidRDefault="004F2464" w:rsidP="004F246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4F2464" w:rsidRDefault="004F2464" w:rsidP="004F246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4F2464" w:rsidRDefault="004F2464" w:rsidP="004F246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4F2464" w:rsidRDefault="004F2464" w:rsidP="004F246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4F2464" w:rsidRDefault="004F2464" w:rsidP="004F2464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4F2464" w:rsidRDefault="000838E1" w:rsidP="004F2464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4F2464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4F2464">
        <w:rPr>
          <w:rFonts w:ascii="Arial" w:hAnsi="Arial" w:cs="Arial"/>
          <w:color w:val="000000"/>
          <w:sz w:val="23"/>
          <w:szCs w:val="23"/>
        </w:rPr>
        <w:br/>
        <w:t xml:space="preserve">Гинекологическое кресло-кровать модели </w:t>
      </w:r>
      <w:proofErr w:type="spellStart"/>
      <w:r w:rsidR="004F2464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4F2464">
        <w:rPr>
          <w:rFonts w:ascii="Arial" w:hAnsi="Arial" w:cs="Arial"/>
          <w:color w:val="000000"/>
          <w:sz w:val="23"/>
          <w:szCs w:val="23"/>
        </w:rPr>
        <w:t xml:space="preserve"> B03 предназначено для женской консультации, родовспоможения и послеродового восстановления. Данное </w:t>
      </w:r>
      <w:proofErr w:type="spellStart"/>
      <w:r w:rsidR="004F2464">
        <w:rPr>
          <w:rFonts w:ascii="Arial" w:hAnsi="Arial" w:cs="Arial"/>
          <w:color w:val="000000"/>
          <w:sz w:val="23"/>
          <w:szCs w:val="23"/>
        </w:rPr>
        <w:t>изделие-трансформер</w:t>
      </w:r>
      <w:proofErr w:type="spellEnd"/>
      <w:r w:rsidR="004F2464">
        <w:rPr>
          <w:rFonts w:ascii="Arial" w:hAnsi="Arial" w:cs="Arial"/>
          <w:color w:val="000000"/>
          <w:sz w:val="23"/>
          <w:szCs w:val="23"/>
        </w:rPr>
        <w:t xml:space="preserve"> легко изменяет свою конфигурацию, мгновенно превращаясь из комфортной просторной кровати в многофункциональное родовое кресло и наоборот.</w:t>
      </w:r>
      <w:r w:rsidR="004F2464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4F2464">
        <w:rPr>
          <w:rFonts w:ascii="Arial" w:hAnsi="Arial" w:cs="Arial"/>
          <w:color w:val="000000"/>
          <w:sz w:val="23"/>
          <w:szCs w:val="23"/>
        </w:rPr>
        <w:br/>
      </w:r>
      <w:r w:rsidR="004F2464">
        <w:rPr>
          <w:rFonts w:ascii="Arial" w:hAnsi="Arial" w:cs="Arial"/>
          <w:color w:val="000000"/>
          <w:sz w:val="23"/>
          <w:szCs w:val="23"/>
        </w:rPr>
        <w:br/>
        <w:t>После родов пациентка может остаться на той же кровати, что обусловлено широкими функциональными возможностями данного кресла-кровати и гарантирует удобство размещения пациентки.</w:t>
      </w:r>
      <w:r w:rsidR="004F2464">
        <w:rPr>
          <w:rFonts w:ascii="Arial" w:hAnsi="Arial" w:cs="Arial"/>
          <w:color w:val="000000"/>
          <w:sz w:val="23"/>
          <w:szCs w:val="23"/>
        </w:rPr>
        <w:br/>
      </w:r>
      <w:r w:rsidR="004F2464">
        <w:rPr>
          <w:rFonts w:ascii="Arial" w:hAnsi="Arial" w:cs="Arial"/>
          <w:color w:val="000000"/>
          <w:sz w:val="23"/>
          <w:szCs w:val="23"/>
        </w:rPr>
        <w:br/>
        <w:t>Перемещение кровати вверх/вниз, изменение наклона, регулировка спинной и ножной секции контролируются электрическими приводами, что обеспечивает эффективность и удобство в эксплуатации модели.</w:t>
      </w:r>
    </w:p>
    <w:p w:rsidR="003B1811" w:rsidRDefault="003B1811" w:rsidP="003B1811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sectPr w:rsidR="003B1811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56" w:rsidRDefault="00F22F56" w:rsidP="000E3DE4">
      <w:pPr>
        <w:spacing w:after="0" w:line="240" w:lineRule="auto"/>
      </w:pPr>
      <w:r>
        <w:separator/>
      </w:r>
    </w:p>
  </w:endnote>
  <w:endnote w:type="continuationSeparator" w:id="0">
    <w:p w:rsidR="00F22F56" w:rsidRDefault="00F22F56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84" w:rsidRDefault="00FA1E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FA1E84" w:rsidRDefault="00FA1E84" w:rsidP="00FA1E84">
    <w:pPr>
      <w:pStyle w:val="Footer"/>
    </w:pPr>
    <w:r w:rsidRPr="00FA1E84">
      <w:t xml:space="preserve">Тел (846) 300-45-87         сайт: </w:t>
    </w:r>
    <w:proofErr w:type="spellStart"/>
    <w:r w:rsidRPr="00FA1E84">
      <w:t>rim-med.ru</w:t>
    </w:r>
    <w:proofErr w:type="spellEnd"/>
    <w:r w:rsidRPr="00FA1E84">
      <w:t xml:space="preserve">    </w:t>
    </w:r>
    <w:proofErr w:type="spellStart"/>
    <w:r w:rsidRPr="00FA1E84">
      <w:t>E-mail</w:t>
    </w:r>
    <w:proofErr w:type="spellEnd"/>
    <w:r w:rsidRPr="00FA1E84">
      <w:t xml:space="preserve">: info@rim-med.ru       </w:t>
    </w:r>
    <w:proofErr w:type="spellStart"/>
    <w:r w:rsidRPr="00FA1E84">
      <w:t>скайп</w:t>
    </w:r>
    <w:proofErr w:type="spellEnd"/>
    <w:r w:rsidRPr="00FA1E84">
      <w:t xml:space="preserve">: </w:t>
    </w:r>
    <w:proofErr w:type="spellStart"/>
    <w:r w:rsidRPr="00FA1E84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84" w:rsidRDefault="00FA1E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56" w:rsidRDefault="00F22F56" w:rsidP="000E3DE4">
      <w:pPr>
        <w:spacing w:after="0" w:line="240" w:lineRule="auto"/>
      </w:pPr>
      <w:r>
        <w:separator/>
      </w:r>
    </w:p>
  </w:footnote>
  <w:footnote w:type="continuationSeparator" w:id="0">
    <w:p w:rsidR="00F22F56" w:rsidRDefault="00F22F56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84" w:rsidRDefault="00FA1E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84" w:rsidRDefault="00FA1E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6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7094"/>
    <w:rsid w:val="00067696"/>
    <w:rsid w:val="000838E1"/>
    <w:rsid w:val="000B1E18"/>
    <w:rsid w:val="000E3DE4"/>
    <w:rsid w:val="00167B01"/>
    <w:rsid w:val="0018749B"/>
    <w:rsid w:val="001954C8"/>
    <w:rsid w:val="001B5DF4"/>
    <w:rsid w:val="001C17CF"/>
    <w:rsid w:val="001E50E9"/>
    <w:rsid w:val="001E5E3F"/>
    <w:rsid w:val="001F1ADF"/>
    <w:rsid w:val="002425EE"/>
    <w:rsid w:val="00324859"/>
    <w:rsid w:val="003313A1"/>
    <w:rsid w:val="00343921"/>
    <w:rsid w:val="0035766C"/>
    <w:rsid w:val="00372E84"/>
    <w:rsid w:val="0037412E"/>
    <w:rsid w:val="00397616"/>
    <w:rsid w:val="003B1811"/>
    <w:rsid w:val="003B5A93"/>
    <w:rsid w:val="003C0521"/>
    <w:rsid w:val="003D7114"/>
    <w:rsid w:val="003F0AA7"/>
    <w:rsid w:val="00475550"/>
    <w:rsid w:val="00482003"/>
    <w:rsid w:val="00491686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22724"/>
    <w:rsid w:val="006235E6"/>
    <w:rsid w:val="00624FA5"/>
    <w:rsid w:val="006578AF"/>
    <w:rsid w:val="0067658E"/>
    <w:rsid w:val="00684118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575F8"/>
    <w:rsid w:val="00892382"/>
    <w:rsid w:val="00895908"/>
    <w:rsid w:val="008A3F9B"/>
    <w:rsid w:val="008C7AC8"/>
    <w:rsid w:val="009037AC"/>
    <w:rsid w:val="00926165"/>
    <w:rsid w:val="009400EA"/>
    <w:rsid w:val="00987135"/>
    <w:rsid w:val="0099513C"/>
    <w:rsid w:val="009979B4"/>
    <w:rsid w:val="009A7C73"/>
    <w:rsid w:val="009B7E51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B0678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ED0436"/>
    <w:rsid w:val="00F22F56"/>
    <w:rsid w:val="00F57100"/>
    <w:rsid w:val="00F62B94"/>
    <w:rsid w:val="00F8524F"/>
    <w:rsid w:val="00F87C72"/>
    <w:rsid w:val="00FA1E84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48</cp:revision>
  <dcterms:created xsi:type="dcterms:W3CDTF">2015-11-26T14:28:00Z</dcterms:created>
  <dcterms:modified xsi:type="dcterms:W3CDTF">2016-03-23T12:02:00Z</dcterms:modified>
</cp:coreProperties>
</file>