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FD" w:rsidRPr="00BD75FD" w:rsidRDefault="00BD75FD" w:rsidP="00BD75F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BD75FD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Комплектующие к увлажнителям</w:t>
      </w:r>
    </w:p>
    <w:p w:rsidR="006C6A44" w:rsidRDefault="006C6A44" w:rsidP="006C6A44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BD75FD" w:rsidRDefault="00BD75FD" w:rsidP="00BD75F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BD75FD" w:rsidRDefault="00BD75FD" w:rsidP="00BD75F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BD75FD" w:rsidRDefault="00BD75FD" w:rsidP="00BD75F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BD75FD" w:rsidRDefault="00BD75FD" w:rsidP="00BD75F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BD75FD" w:rsidRDefault="00BD75FD" w:rsidP="00BD75FD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BD75FD" w:rsidRDefault="00D0164C" w:rsidP="00BD75FD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BD75FD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14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2011"/>
        <w:gridCol w:w="3852"/>
        <w:gridCol w:w="3837"/>
      </w:tblGrid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1620844"/>
                  <wp:effectExtent l="19050" t="0" r="0" b="0"/>
                  <wp:docPr id="24" name="Picture 1" descr="http://kranz.spb.ru/image/paper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nz.spb.ru/image/paper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20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VH-3140-1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Абсорбирующая бумага для камеры увлажнителя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5006" cy="4695825"/>
                  <wp:effectExtent l="19050" t="0" r="7644" b="0"/>
                  <wp:docPr id="23" name="Picture 2" descr="http://kranz.spb.ru/image/nagrevelement_fm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ranz.spb.ru/image/nagrevelement_fm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006" cy="469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HW-LR175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Нагревательный элемент многоразового использования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HW-LR145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Нагревательный элемент многоразового использования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HW-LR125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Нагревательный элемент многоразового использования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HW-LR115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Нагревательный элемент многоразового использования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33650" cy="1269108"/>
                  <wp:effectExtent l="19050" t="0" r="0" b="0"/>
                  <wp:docPr id="22" name="Picture 3" descr="http://kranz.spb.ru/image/ad_nagrev8_m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ranz.spb.ru/image/ad_nagrev8_m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269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HWA-730L01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07 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Lemo</w:t>
            </w:r>
            <w:proofErr w:type="spellEnd"/>
            <w:r>
              <w:t>)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8375" cy="1322859"/>
                  <wp:effectExtent l="19050" t="0" r="9525" b="0"/>
                  <wp:docPr id="4" name="Picture 4" descr="http://kranz.spb.ru/image/ad_nagrev_m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ranz.spb.ru/image/ad_nagrev_m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322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HWA-730L02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07 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Lemo</w:t>
            </w:r>
            <w:proofErr w:type="spellEnd"/>
            <w:r>
              <w:t>)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3625" cy="1152096"/>
                  <wp:effectExtent l="19050" t="0" r="9525" b="0"/>
                  <wp:docPr id="5" name="Picture 5" descr="http://kranz.spb.ru/image/ad_nagrev8_l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ranz.spb.ru/image/ad_nagrev8_l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152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HWA-730M01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07 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Molex</w:t>
            </w:r>
            <w:proofErr w:type="spellEnd"/>
            <w:r>
              <w:t>)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82018" cy="1466850"/>
                  <wp:effectExtent l="19050" t="0" r="0" b="0"/>
                  <wp:docPr id="6" name="Picture 6" descr="http://kranz.spb.ru/image/ad_nagrev_m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ranz.spb.ru/image/ad_nagrev_m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18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HWA-730M02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07 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Molex</w:t>
            </w:r>
            <w:proofErr w:type="spellEnd"/>
            <w:r>
              <w:t>)</w:t>
            </w:r>
          </w:p>
        </w:tc>
      </w:tr>
      <w:tr w:rsidR="00BD75FD" w:rsidTr="00BD75FD">
        <w:trPr>
          <w:gridAfter w:val="1"/>
          <w:wAfter w:w="38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0325" cy="1274394"/>
                  <wp:effectExtent l="19050" t="0" r="9525" b="0"/>
                  <wp:docPr id="3" name="Picture 7" descr="http://kranz.spb.ru/image/ad_nagr8_f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ranz.spb.ru/image/ad_nagr8_f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274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HWA-730F01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07  (тип </w:t>
            </w:r>
            <w:proofErr w:type="spellStart"/>
            <w:r>
              <w:t>коннектора</w:t>
            </w:r>
            <w:proofErr w:type="spellEnd"/>
            <w:r>
              <w:t xml:space="preserve"> F&amp;P)</w:t>
            </w: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154155"/>
                  <wp:effectExtent l="19050" t="0" r="0" b="0"/>
                  <wp:docPr id="2" name="Picture 8" descr="http://kranz.spb.ru/image/ad_nagrev850_f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kranz.spb.ru/image/ad_nagrev850_f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5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HWA-730F02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07 (тип </w:t>
            </w:r>
            <w:proofErr w:type="spellStart"/>
            <w:r>
              <w:t>коннектора</w:t>
            </w:r>
            <w:proofErr w:type="spellEnd"/>
            <w:r>
              <w:t xml:space="preserve"> F&amp;P)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81275" cy="1274359"/>
                  <wp:effectExtent l="19050" t="0" r="9525" b="0"/>
                  <wp:docPr id="1" name="Picture 9" descr="http://kranz.spb.ru/image/ad_nagrev8_l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ranz.spb.ru/image/ad_nagrev8_l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274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HWA-850L01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Lemo</w:t>
            </w:r>
            <w:proofErr w:type="spellEnd"/>
            <w:r>
              <w:t>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1542295"/>
                  <wp:effectExtent l="19050" t="0" r="0" b="0"/>
                  <wp:docPr id="10" name="Picture 10" descr="http://kranz.spb.ru/image/ad_nagrev_l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ranz.spb.ru/image/ad_nagrev_l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4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HWA-850L02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Lemo</w:t>
            </w:r>
            <w:proofErr w:type="spellEnd"/>
            <w:r>
              <w:t>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95550" cy="1250023"/>
                  <wp:effectExtent l="19050" t="0" r="0" b="0"/>
                  <wp:docPr id="11" name="Picture 11" descr="http://kranz.spb.ru/image/ad_nagrev8_m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ranz.spb.ru/image/ad_nagrev8_m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250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HWA-850M01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Molex</w:t>
            </w:r>
            <w:proofErr w:type="spellEnd"/>
            <w:r>
              <w:t>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95575" cy="1593061"/>
                  <wp:effectExtent l="19050" t="0" r="9525" b="0"/>
                  <wp:docPr id="12" name="Picture 12" descr="http://kranz.spb.ru/image/ad_nagrev_m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ranz.spb.ru/image/ad_nagrev_m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593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HWA-850M02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</w:t>
            </w:r>
            <w:proofErr w:type="spellStart"/>
            <w:r>
              <w:t>Molex</w:t>
            </w:r>
            <w:proofErr w:type="spellEnd"/>
            <w:r>
              <w:t>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81275" cy="1265057"/>
                  <wp:effectExtent l="19050" t="0" r="9525" b="0"/>
                  <wp:docPr id="13" name="Picture 13" descr="http://kranz.spb.ru/image/ad_nagr8_f01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ranz.spb.ru/image/ad_nagr8_f01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265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HWA-850F01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одним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F&amp;P)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8489" cy="1409700"/>
                  <wp:effectExtent l="19050" t="0" r="6161" b="0"/>
                  <wp:docPr id="14" name="Picture 14" descr="http://kranz.spb.ru/image/ad_nagrev850_f02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kranz.spb.ru/image/ad_nagrev850_f02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489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HWA-850F02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Адаптер нагревательного элемента с двойным проводом нагрева, серия 08 (тип </w:t>
            </w:r>
            <w:proofErr w:type="spellStart"/>
            <w:r>
              <w:t>коннектора</w:t>
            </w:r>
            <w:proofErr w:type="spellEnd"/>
            <w:r>
              <w:t xml:space="preserve"> F&amp;P)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95450" cy="1802370"/>
                  <wp:effectExtent l="19050" t="0" r="0" b="0"/>
                  <wp:docPr id="15" name="Picture 15" descr="http://kranz.spb.ru/image/temperaturdatshik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kranz.spb.ru/image/temperaturdatshik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80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HWP-73015 HWP-73011</w:t>
            </w:r>
          </w:p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HWP-73013 HWP-73015</w:t>
            </w:r>
          </w:p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HWP-73018 HWP-85015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Температурный датчик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5450" cy="1456152"/>
                  <wp:effectExtent l="19050" t="0" r="0" b="0"/>
                  <wp:docPr id="16" name="Picture 16" descr="http://kranz.spb.ru/image/struna_o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kranz.spb.ru/image/struna_o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456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HWD-210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Струна для протяжки гибкого нагревателя 2.1м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762000"/>
                  <wp:effectExtent l="19050" t="0" r="9525" b="0"/>
                  <wp:docPr id="17" name="Picture 17" descr="http://kranz.spb.ru/image/2100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kranz.spb.ru/image/2100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VH-PS-2100140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Крепление для увлажнителя на горизонтальную шину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838200"/>
                  <wp:effectExtent l="19050" t="0" r="9525" b="0"/>
                  <wp:docPr id="18" name="Picture 18" descr="http://kranz.spb.ru/image/2100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kranz.spb.ru/image/2100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VH-PS-2100141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Крепление для увлажнителя на вертикальную стойку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38200" cy="428625"/>
                  <wp:effectExtent l="19050" t="0" r="0" b="0"/>
                  <wp:docPr id="19" name="Picture 19" descr="http://kranz.spb.ru/image/2100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kranz.spb.ru/image/2100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VH-PS-2100142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Крепление </w:t>
            </w:r>
            <w:proofErr w:type="spellStart"/>
            <w:r>
              <w:t>полозковое</w:t>
            </w:r>
            <w:proofErr w:type="spellEnd"/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1032025"/>
                  <wp:effectExtent l="19050" t="0" r="9525" b="0"/>
                  <wp:docPr id="20" name="Picture 20" descr="http://kranz.spb.ru/image/2100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kranz.spb.ru/image/2100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3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VH-PS-2100143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Крепление настенное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  <w:tr w:rsidR="00BD75FD" w:rsidTr="00BD75F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742950"/>
                  <wp:effectExtent l="19050" t="0" r="0" b="0"/>
                  <wp:docPr id="21" name="Picture 21" descr="http://kranz.spb.ru/image/2100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kranz.spb.ru/image/21001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75FD" w:rsidRDefault="00BD75FD" w:rsidP="00BD75FD">
            <w:pPr>
              <w:pStyle w:val="NormalWeb"/>
              <w:spacing w:before="0" w:beforeAutospacing="0" w:after="150" w:afterAutospacing="0"/>
              <w:jc w:val="center"/>
            </w:pPr>
            <w:r>
              <w:t>Крепление на вертикальную стойку двустороннее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BD75FD" w:rsidRDefault="00BD75FD">
            <w:pPr>
              <w:rPr>
                <w:sz w:val="20"/>
                <w:szCs w:val="20"/>
              </w:rPr>
            </w:pPr>
          </w:p>
        </w:tc>
      </w:tr>
    </w:tbl>
    <w:p w:rsidR="00D11E1A" w:rsidRDefault="00D11E1A" w:rsidP="006C6A44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D11E1A" w:rsidSect="00BD75F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F1" w:rsidRDefault="002E0CF1" w:rsidP="000E3DE4">
      <w:pPr>
        <w:spacing w:after="0" w:line="240" w:lineRule="auto"/>
      </w:pPr>
      <w:r>
        <w:separator/>
      </w:r>
    </w:p>
  </w:endnote>
  <w:endnote w:type="continuationSeparator" w:id="0">
    <w:p w:rsidR="002E0CF1" w:rsidRDefault="002E0CF1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C" w:rsidRDefault="003702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3702AC" w:rsidRDefault="003702AC" w:rsidP="003702AC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C" w:rsidRDefault="00370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F1" w:rsidRDefault="002E0CF1" w:rsidP="000E3DE4">
      <w:pPr>
        <w:spacing w:after="0" w:line="240" w:lineRule="auto"/>
      </w:pPr>
      <w:r>
        <w:separator/>
      </w:r>
    </w:p>
  </w:footnote>
  <w:footnote w:type="continuationSeparator" w:id="0">
    <w:p w:rsidR="002E0CF1" w:rsidRDefault="002E0CF1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C" w:rsidRDefault="003702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2AC" w:rsidRDefault="00370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B4752"/>
    <w:multiLevelType w:val="multilevel"/>
    <w:tmpl w:val="90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A0A93"/>
    <w:multiLevelType w:val="multilevel"/>
    <w:tmpl w:val="C41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B0ECF"/>
    <w:multiLevelType w:val="multilevel"/>
    <w:tmpl w:val="A75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A30C6"/>
    <w:multiLevelType w:val="multilevel"/>
    <w:tmpl w:val="C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E4C23"/>
    <w:multiLevelType w:val="multilevel"/>
    <w:tmpl w:val="32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F34ADC"/>
    <w:multiLevelType w:val="multilevel"/>
    <w:tmpl w:val="49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D64B3"/>
    <w:multiLevelType w:val="multilevel"/>
    <w:tmpl w:val="F3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D4435"/>
    <w:multiLevelType w:val="multilevel"/>
    <w:tmpl w:val="B6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B02EC2"/>
    <w:multiLevelType w:val="multilevel"/>
    <w:tmpl w:val="191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9"/>
  </w:num>
  <w:num w:numId="5">
    <w:abstractNumId w:val="31"/>
  </w:num>
  <w:num w:numId="6">
    <w:abstractNumId w:val="25"/>
  </w:num>
  <w:num w:numId="7">
    <w:abstractNumId w:val="29"/>
  </w:num>
  <w:num w:numId="8">
    <w:abstractNumId w:val="23"/>
  </w:num>
  <w:num w:numId="9">
    <w:abstractNumId w:val="3"/>
  </w:num>
  <w:num w:numId="10">
    <w:abstractNumId w:val="32"/>
  </w:num>
  <w:num w:numId="11">
    <w:abstractNumId w:val="19"/>
  </w:num>
  <w:num w:numId="12">
    <w:abstractNumId w:val="4"/>
  </w:num>
  <w:num w:numId="13">
    <w:abstractNumId w:val="40"/>
  </w:num>
  <w:num w:numId="14">
    <w:abstractNumId w:val="21"/>
  </w:num>
  <w:num w:numId="15">
    <w:abstractNumId w:val="41"/>
  </w:num>
  <w:num w:numId="16">
    <w:abstractNumId w:val="16"/>
  </w:num>
  <w:num w:numId="17">
    <w:abstractNumId w:val="30"/>
  </w:num>
  <w:num w:numId="18">
    <w:abstractNumId w:val="12"/>
  </w:num>
  <w:num w:numId="19">
    <w:abstractNumId w:val="28"/>
  </w:num>
  <w:num w:numId="20">
    <w:abstractNumId w:val="35"/>
  </w:num>
  <w:num w:numId="21">
    <w:abstractNumId w:val="14"/>
  </w:num>
  <w:num w:numId="22">
    <w:abstractNumId w:val="5"/>
  </w:num>
  <w:num w:numId="23">
    <w:abstractNumId w:val="17"/>
  </w:num>
  <w:num w:numId="24">
    <w:abstractNumId w:val="33"/>
  </w:num>
  <w:num w:numId="25">
    <w:abstractNumId w:val="38"/>
  </w:num>
  <w:num w:numId="26">
    <w:abstractNumId w:val="1"/>
  </w:num>
  <w:num w:numId="27">
    <w:abstractNumId w:val="24"/>
  </w:num>
  <w:num w:numId="28">
    <w:abstractNumId w:val="37"/>
  </w:num>
  <w:num w:numId="29">
    <w:abstractNumId w:val="36"/>
  </w:num>
  <w:num w:numId="30">
    <w:abstractNumId w:val="6"/>
  </w:num>
  <w:num w:numId="31">
    <w:abstractNumId w:val="10"/>
  </w:num>
  <w:num w:numId="32">
    <w:abstractNumId w:val="18"/>
  </w:num>
  <w:num w:numId="33">
    <w:abstractNumId w:val="22"/>
  </w:num>
  <w:num w:numId="34">
    <w:abstractNumId w:val="39"/>
  </w:num>
  <w:num w:numId="35">
    <w:abstractNumId w:val="8"/>
  </w:num>
  <w:num w:numId="36">
    <w:abstractNumId w:val="26"/>
  </w:num>
  <w:num w:numId="37">
    <w:abstractNumId w:val="7"/>
  </w:num>
  <w:num w:numId="38">
    <w:abstractNumId w:val="27"/>
  </w:num>
  <w:num w:numId="39">
    <w:abstractNumId w:val="15"/>
  </w:num>
  <w:num w:numId="40">
    <w:abstractNumId w:val="34"/>
  </w:num>
  <w:num w:numId="41">
    <w:abstractNumId w:val="20"/>
  </w:num>
  <w:num w:numId="42">
    <w:abstractNumId w:val="2"/>
  </w:num>
  <w:num w:numId="43">
    <w:abstractNumId w:val="4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42F8F"/>
    <w:rsid w:val="00054512"/>
    <w:rsid w:val="00056C0F"/>
    <w:rsid w:val="00066ABA"/>
    <w:rsid w:val="00067094"/>
    <w:rsid w:val="00067696"/>
    <w:rsid w:val="00073490"/>
    <w:rsid w:val="000B1E18"/>
    <w:rsid w:val="000E3DE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E0CF1"/>
    <w:rsid w:val="002E764A"/>
    <w:rsid w:val="00324859"/>
    <w:rsid w:val="003313A1"/>
    <w:rsid w:val="00337235"/>
    <w:rsid w:val="00343921"/>
    <w:rsid w:val="0035766C"/>
    <w:rsid w:val="003702AC"/>
    <w:rsid w:val="00372E84"/>
    <w:rsid w:val="0037412E"/>
    <w:rsid w:val="00397616"/>
    <w:rsid w:val="003B1811"/>
    <w:rsid w:val="003B5A93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84A89"/>
    <w:rsid w:val="006A1F5C"/>
    <w:rsid w:val="006A59FC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40E54"/>
    <w:rsid w:val="00A5182D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A157E"/>
    <w:rsid w:val="00BD0B5F"/>
    <w:rsid w:val="00BD75FD"/>
    <w:rsid w:val="00BD7AC8"/>
    <w:rsid w:val="00BF7D68"/>
    <w:rsid w:val="00C100EE"/>
    <w:rsid w:val="00C1041E"/>
    <w:rsid w:val="00C11FDB"/>
    <w:rsid w:val="00C1246A"/>
    <w:rsid w:val="00C21BA8"/>
    <w:rsid w:val="00C36D10"/>
    <w:rsid w:val="00C57200"/>
    <w:rsid w:val="00CA580A"/>
    <w:rsid w:val="00CB5C23"/>
    <w:rsid w:val="00CD682B"/>
    <w:rsid w:val="00CF6986"/>
    <w:rsid w:val="00D0164C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rim-med.com/brendy/Kranz-kitai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80</cp:revision>
  <dcterms:created xsi:type="dcterms:W3CDTF">2015-11-26T14:28:00Z</dcterms:created>
  <dcterms:modified xsi:type="dcterms:W3CDTF">2016-03-12T12:23:00Z</dcterms:modified>
</cp:coreProperties>
</file>