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AE4" w:rsidRPr="00A675D5" w:rsidRDefault="00A675D5" w:rsidP="00A675D5">
      <w:pPr>
        <w:spacing w:before="300" w:after="150" w:line="525" w:lineRule="atLeast"/>
        <w:jc w:val="center"/>
        <w:outlineLvl w:val="0"/>
        <w:rPr>
          <w:rFonts w:ascii="Arial" w:eastAsia="Times New Roman" w:hAnsi="Arial" w:cs="Arial"/>
          <w:b/>
          <w:color w:val="2F383D"/>
          <w:kern w:val="36"/>
          <w:sz w:val="38"/>
          <w:szCs w:val="38"/>
          <w:lang w:val="en-US" w:eastAsia="ru-RU"/>
        </w:rPr>
      </w:pPr>
      <w:proofErr w:type="spellStart"/>
      <w:r w:rsidRPr="00A675D5"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  <w:t>Наркозно-дыхательный</w:t>
      </w:r>
      <w:proofErr w:type="spellEnd"/>
      <w:r w:rsidRPr="00A675D5"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  <w:t xml:space="preserve"> аппарат </w:t>
      </w:r>
      <w:proofErr w:type="spellStart"/>
      <w:r w:rsidRPr="00A675D5"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  <w:t>Ather</w:t>
      </w:r>
      <w:proofErr w:type="spellEnd"/>
      <w:r w:rsidRPr="00A675D5"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  <w:t xml:space="preserve"> 7</w:t>
      </w:r>
    </w:p>
    <w:p w:rsidR="00A675D5" w:rsidRDefault="00A675D5" w:rsidP="00A675D5">
      <w:pPr>
        <w:shd w:val="clear" w:color="auto" w:fill="FFFFFF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3724275" cy="5286375"/>
            <wp:effectExtent l="19050" t="0" r="9525" b="0"/>
            <wp:docPr id="1" name="Picture 1" descr="Наркозно-дыхательный аппарат Ather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аркозно-дыхательный аппарат Ather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528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5D5" w:rsidRDefault="00A675D5" w:rsidP="00A675D5">
      <w:pPr>
        <w:pBdr>
          <w:bottom w:val="dotted" w:sz="6" w:space="0" w:color="BFBFBF"/>
        </w:pBdr>
        <w:shd w:val="clear" w:color="auto" w:fill="FFFFFF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  <w:t>Бренд:</w:t>
      </w:r>
    </w:p>
    <w:p w:rsidR="00A675D5" w:rsidRDefault="00A675D5" w:rsidP="00A675D5">
      <w:pPr>
        <w:pBdr>
          <w:bottom w:val="dotted" w:sz="6" w:space="0" w:color="BFBFBF"/>
        </w:pBdr>
        <w:shd w:val="clear" w:color="auto" w:fill="FFFFFF"/>
        <w:ind w:left="720"/>
        <w:jc w:val="right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Kranz</w:t>
      </w:r>
      <w:proofErr w:type="spellEnd"/>
    </w:p>
    <w:p w:rsidR="00A675D5" w:rsidRDefault="00A675D5" w:rsidP="00A675D5">
      <w:pPr>
        <w:pBdr>
          <w:bottom w:val="dotted" w:sz="6" w:space="0" w:color="BFBFBF"/>
        </w:pBdr>
        <w:shd w:val="clear" w:color="auto" w:fill="FFFFFF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  <w:t>Страна-производитель:</w:t>
      </w:r>
    </w:p>
    <w:p w:rsidR="00A675D5" w:rsidRDefault="00A675D5" w:rsidP="00A675D5">
      <w:pPr>
        <w:pBdr>
          <w:bottom w:val="dotted" w:sz="6" w:space="0" w:color="BFBFBF"/>
        </w:pBdr>
        <w:shd w:val="clear" w:color="auto" w:fill="FFFFFF"/>
        <w:ind w:left="720"/>
        <w:jc w:val="righ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Китай</w:t>
      </w:r>
    </w:p>
    <w:p w:rsidR="00A675D5" w:rsidRDefault="00A675D5" w:rsidP="00A675D5">
      <w:pPr>
        <w:pStyle w:val="Heading5"/>
        <w:shd w:val="clear" w:color="auto" w:fill="FFFFFF"/>
        <w:spacing w:before="375" w:after="75"/>
        <w:rPr>
          <w:rFonts w:ascii="inherit" w:hAnsi="inherit" w:cs="Arial"/>
          <w:color w:val="2F383D"/>
          <w:sz w:val="21"/>
          <w:szCs w:val="21"/>
        </w:rPr>
      </w:pPr>
      <w:r>
        <w:rPr>
          <w:rFonts w:ascii="inherit" w:hAnsi="inherit" w:cs="Arial"/>
          <w:color w:val="2F383D"/>
          <w:sz w:val="21"/>
          <w:szCs w:val="21"/>
        </w:rPr>
        <w:t>Полное описание</w:t>
      </w:r>
    </w:p>
    <w:p w:rsidR="00A675D5" w:rsidRDefault="003A0507" w:rsidP="00A675D5">
      <w:pPr>
        <w:shd w:val="clear" w:color="auto" w:fill="FFFFFF"/>
        <w:spacing w:line="321" w:lineRule="atLeast"/>
        <w:rPr>
          <w:rFonts w:ascii="Arial" w:hAnsi="Arial" w:cs="Arial"/>
          <w:color w:val="000000"/>
          <w:sz w:val="23"/>
          <w:szCs w:val="23"/>
        </w:rPr>
      </w:pPr>
      <w:hyperlink r:id="rId8" w:history="1">
        <w:r w:rsidR="00A675D5">
          <w:rPr>
            <w:rStyle w:val="Hyperlink"/>
            <w:rFonts w:ascii="Arial" w:hAnsi="Arial" w:cs="Arial"/>
            <w:color w:val="19B7F1"/>
            <w:sz w:val="23"/>
            <w:szCs w:val="23"/>
          </w:rPr>
          <w:t>Подробнее о производителе</w:t>
        </w:r>
      </w:hyperlink>
      <w:r w:rsidR="00A675D5">
        <w:rPr>
          <w:rFonts w:ascii="Arial" w:hAnsi="Arial" w:cs="Arial"/>
          <w:color w:val="000000"/>
          <w:sz w:val="23"/>
          <w:szCs w:val="23"/>
        </w:rPr>
        <w:br/>
      </w:r>
      <w:r w:rsidR="00A675D5">
        <w:rPr>
          <w:rFonts w:ascii="Arial" w:hAnsi="Arial" w:cs="Arial"/>
          <w:color w:val="000000"/>
          <w:sz w:val="23"/>
          <w:szCs w:val="23"/>
        </w:rPr>
        <w:br/>
        <w:t>Аппарат используется для проведения ингаляционной анестезии, искусственной вентиляции легких во время наркоза взрослым пациентам и детям. Существует возможность проведения анестезии низкими потоками.</w:t>
      </w:r>
      <w:r w:rsidR="00A675D5"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r w:rsidR="00A675D5">
        <w:rPr>
          <w:rFonts w:ascii="Arial" w:hAnsi="Arial" w:cs="Arial"/>
          <w:color w:val="000000"/>
          <w:sz w:val="23"/>
          <w:szCs w:val="23"/>
        </w:rPr>
        <w:br/>
      </w:r>
      <w:r w:rsidR="00A675D5">
        <w:rPr>
          <w:rFonts w:ascii="Arial" w:hAnsi="Arial" w:cs="Arial"/>
          <w:color w:val="000000"/>
          <w:sz w:val="23"/>
          <w:szCs w:val="23"/>
        </w:rPr>
        <w:br/>
        <w:t xml:space="preserve">Опционально аппарат может оснащаться модулем анализа анестезиологических газов, модулем </w:t>
      </w:r>
      <w:proofErr w:type="spellStart"/>
      <w:r w:rsidR="00A675D5">
        <w:rPr>
          <w:rFonts w:ascii="Arial" w:hAnsi="Arial" w:cs="Arial"/>
          <w:color w:val="000000"/>
          <w:sz w:val="23"/>
          <w:szCs w:val="23"/>
        </w:rPr>
        <w:t>капнометрии</w:t>
      </w:r>
      <w:proofErr w:type="spellEnd"/>
      <w:r w:rsidR="00A675D5">
        <w:rPr>
          <w:rFonts w:ascii="Arial" w:hAnsi="Arial" w:cs="Arial"/>
          <w:color w:val="000000"/>
          <w:sz w:val="23"/>
          <w:szCs w:val="23"/>
        </w:rPr>
        <w:t xml:space="preserve">, модулем </w:t>
      </w:r>
      <w:proofErr w:type="spellStart"/>
      <w:r w:rsidR="00A675D5">
        <w:rPr>
          <w:rFonts w:ascii="Arial" w:hAnsi="Arial" w:cs="Arial"/>
          <w:color w:val="000000"/>
          <w:sz w:val="23"/>
          <w:szCs w:val="23"/>
        </w:rPr>
        <w:t>пульсоксиметрии</w:t>
      </w:r>
      <w:proofErr w:type="spellEnd"/>
      <w:r w:rsidR="00A675D5">
        <w:rPr>
          <w:rFonts w:ascii="Arial" w:hAnsi="Arial" w:cs="Arial"/>
          <w:color w:val="000000"/>
          <w:sz w:val="23"/>
          <w:szCs w:val="23"/>
        </w:rPr>
        <w:t xml:space="preserve">. Модульная система </w:t>
      </w:r>
      <w:r w:rsidR="00A675D5">
        <w:rPr>
          <w:rFonts w:ascii="Arial" w:hAnsi="Arial" w:cs="Arial"/>
          <w:color w:val="000000"/>
          <w:sz w:val="23"/>
          <w:szCs w:val="23"/>
        </w:rPr>
        <w:lastRenderedPageBreak/>
        <w:t>добавления дополнительных функций позволяет осуществлять их быструю инсталляцию.</w:t>
      </w:r>
      <w:r w:rsidR="00A675D5"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</w:p>
    <w:p w:rsidR="00A675D5" w:rsidRDefault="00A675D5" w:rsidP="00A675D5">
      <w:pPr>
        <w:numPr>
          <w:ilvl w:val="0"/>
          <w:numId w:val="50"/>
        </w:numPr>
        <w:shd w:val="clear" w:color="auto" w:fill="FFFFFF"/>
        <w:spacing w:before="100" w:beforeAutospacing="1" w:after="100" w:afterAutospacing="1" w:line="321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Привод пневматический.</w:t>
      </w:r>
    </w:p>
    <w:p w:rsidR="00A675D5" w:rsidRDefault="00A675D5" w:rsidP="00A675D5">
      <w:pPr>
        <w:numPr>
          <w:ilvl w:val="0"/>
          <w:numId w:val="50"/>
        </w:numPr>
        <w:shd w:val="clear" w:color="auto" w:fill="FFFFFF"/>
        <w:spacing w:before="100" w:beforeAutospacing="1" w:after="100" w:afterAutospacing="1" w:line="321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Блок электронных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флоуметров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</w:t>
      </w:r>
    </w:p>
    <w:p w:rsidR="00A675D5" w:rsidRDefault="00A675D5" w:rsidP="00A675D5">
      <w:pPr>
        <w:numPr>
          <w:ilvl w:val="0"/>
          <w:numId w:val="50"/>
        </w:numPr>
        <w:shd w:val="clear" w:color="auto" w:fill="FFFFFF"/>
        <w:spacing w:before="100" w:beforeAutospacing="1" w:after="100" w:afterAutospacing="1" w:line="321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Система защиты от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гипоксической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смеси.</w:t>
      </w:r>
    </w:p>
    <w:p w:rsidR="00A675D5" w:rsidRDefault="00A675D5" w:rsidP="00A675D5">
      <w:pPr>
        <w:numPr>
          <w:ilvl w:val="0"/>
          <w:numId w:val="50"/>
        </w:numPr>
        <w:shd w:val="clear" w:color="auto" w:fill="FFFFFF"/>
        <w:spacing w:before="100" w:beforeAutospacing="1" w:after="100" w:afterAutospacing="1" w:line="321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Режимы вентиляции: </w:t>
      </w:r>
    </w:p>
    <w:p w:rsidR="00A675D5" w:rsidRDefault="00A675D5" w:rsidP="00A675D5">
      <w:pPr>
        <w:numPr>
          <w:ilvl w:val="0"/>
          <w:numId w:val="50"/>
        </w:numPr>
        <w:shd w:val="clear" w:color="auto" w:fill="FFFFFF"/>
        <w:spacing w:before="100" w:beforeAutospacing="1" w:after="100" w:afterAutospacing="1" w:line="321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заместительные, вспомогательные с ограничением объема и давления, режим ручной вентиляции.</w:t>
      </w:r>
    </w:p>
    <w:p w:rsidR="00A675D5" w:rsidRDefault="00A675D5" w:rsidP="00A675D5">
      <w:pPr>
        <w:numPr>
          <w:ilvl w:val="0"/>
          <w:numId w:val="50"/>
        </w:numPr>
        <w:shd w:val="clear" w:color="auto" w:fill="FFFFFF"/>
        <w:spacing w:before="100" w:beforeAutospacing="1" w:after="100" w:afterAutospacing="1" w:line="321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Качественный контроль респираторных параметров, включая графический мониторинг.</w:t>
      </w:r>
    </w:p>
    <w:p w:rsidR="00A675D5" w:rsidRDefault="00A675D5" w:rsidP="00A675D5">
      <w:pPr>
        <w:numPr>
          <w:ilvl w:val="0"/>
          <w:numId w:val="50"/>
        </w:numPr>
        <w:shd w:val="clear" w:color="auto" w:fill="FFFFFF"/>
        <w:spacing w:before="100" w:beforeAutospacing="1" w:after="100" w:afterAutospacing="1" w:line="321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Система тревог.</w:t>
      </w:r>
    </w:p>
    <w:p w:rsidR="00A675D5" w:rsidRPr="00A675D5" w:rsidRDefault="00A675D5" w:rsidP="00A675D5">
      <w:pPr>
        <w:rPr>
          <w:szCs w:val="23"/>
          <w:lang w:val="en-US"/>
        </w:rPr>
      </w:pPr>
    </w:p>
    <w:sectPr w:rsidR="00A675D5" w:rsidRPr="00A675D5" w:rsidSect="00593B42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69F5" w:rsidRDefault="006169F5" w:rsidP="000E3DE4">
      <w:pPr>
        <w:spacing w:after="0" w:line="240" w:lineRule="auto"/>
      </w:pPr>
      <w:r>
        <w:separator/>
      </w:r>
    </w:p>
  </w:endnote>
  <w:endnote w:type="continuationSeparator" w:id="0">
    <w:p w:rsidR="006169F5" w:rsidRDefault="006169F5" w:rsidP="000E3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0C" w:rsidRPr="005A394A" w:rsidRDefault="005A394A" w:rsidP="005A394A">
    <w:pPr>
      <w:pStyle w:val="Footer"/>
    </w:pPr>
    <w:r w:rsidRPr="005A394A">
      <w:t xml:space="preserve">Тел (846) 300-45-87         сайт: </w:t>
    </w:r>
    <w:proofErr w:type="spellStart"/>
    <w:r w:rsidRPr="005A394A">
      <w:t>rim-med.ru</w:t>
    </w:r>
    <w:proofErr w:type="spellEnd"/>
    <w:r w:rsidRPr="005A394A">
      <w:t xml:space="preserve">    </w:t>
    </w:r>
    <w:proofErr w:type="spellStart"/>
    <w:r w:rsidRPr="005A394A">
      <w:t>E-mail</w:t>
    </w:r>
    <w:proofErr w:type="spellEnd"/>
    <w:r w:rsidRPr="005A394A">
      <w:t xml:space="preserve">: info@rim-med.ru       </w:t>
    </w:r>
    <w:proofErr w:type="spellStart"/>
    <w:r w:rsidRPr="005A394A">
      <w:t>скайп</w:t>
    </w:r>
    <w:proofErr w:type="spellEnd"/>
    <w:r w:rsidRPr="005A394A">
      <w:t xml:space="preserve">: </w:t>
    </w:r>
    <w:proofErr w:type="spellStart"/>
    <w:r w:rsidRPr="005A394A">
      <w:t>info-rimmed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69F5" w:rsidRDefault="006169F5" w:rsidP="000E3DE4">
      <w:pPr>
        <w:spacing w:after="0" w:line="240" w:lineRule="auto"/>
      </w:pPr>
      <w:r>
        <w:separator/>
      </w:r>
    </w:p>
  </w:footnote>
  <w:footnote w:type="continuationSeparator" w:id="0">
    <w:p w:rsidR="006169F5" w:rsidRDefault="006169F5" w:rsidP="000E3D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DE4" w:rsidRPr="00A675D5" w:rsidRDefault="00A675D5" w:rsidP="00A675D5">
    <w:pPr>
      <w:pStyle w:val="Header"/>
      <w:jc w:val="center"/>
    </w:pPr>
    <w:r w:rsidRPr="00A675D5">
      <w:rPr>
        <w:i/>
      </w:rPr>
      <w:t>ООО «</w:t>
    </w:r>
    <w:proofErr w:type="spellStart"/>
    <w:r w:rsidRPr="00A675D5">
      <w:rPr>
        <w:i/>
      </w:rPr>
      <w:t>РосИмпортМед</w:t>
    </w:r>
    <w:proofErr w:type="spellEnd"/>
    <w:r w:rsidRPr="00A675D5">
      <w:rPr>
        <w:i/>
      </w:rPr>
      <w:t xml:space="preserve">» официальный представитель </w:t>
    </w:r>
    <w:proofErr w:type="spellStart"/>
    <w:r w:rsidRPr="00A675D5">
      <w:rPr>
        <w:i/>
      </w:rPr>
      <w:t>Kranz</w:t>
    </w:r>
    <w:proofErr w:type="spellEnd"/>
    <w:r w:rsidRPr="00A675D5">
      <w:rPr>
        <w:i/>
      </w:rPr>
      <w:t xml:space="preserve"> в России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A0D1E"/>
    <w:multiLevelType w:val="multilevel"/>
    <w:tmpl w:val="F4805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3F0DE0"/>
    <w:multiLevelType w:val="multilevel"/>
    <w:tmpl w:val="0EC60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974223"/>
    <w:multiLevelType w:val="multilevel"/>
    <w:tmpl w:val="0ACE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6577D3"/>
    <w:multiLevelType w:val="multilevel"/>
    <w:tmpl w:val="56603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7173CDF"/>
    <w:multiLevelType w:val="multilevel"/>
    <w:tmpl w:val="FE2CA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615E67"/>
    <w:multiLevelType w:val="multilevel"/>
    <w:tmpl w:val="A8FC6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B2E0CE4"/>
    <w:multiLevelType w:val="multilevel"/>
    <w:tmpl w:val="829C3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BE1793F"/>
    <w:multiLevelType w:val="multilevel"/>
    <w:tmpl w:val="6A141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DF51D4B"/>
    <w:multiLevelType w:val="multilevel"/>
    <w:tmpl w:val="16E24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48B43D9"/>
    <w:multiLevelType w:val="multilevel"/>
    <w:tmpl w:val="1D00D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53C4EF7"/>
    <w:multiLevelType w:val="multilevel"/>
    <w:tmpl w:val="27AE8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5730915"/>
    <w:multiLevelType w:val="multilevel"/>
    <w:tmpl w:val="45B80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9FC0B49"/>
    <w:multiLevelType w:val="multilevel"/>
    <w:tmpl w:val="28744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B195483"/>
    <w:multiLevelType w:val="multilevel"/>
    <w:tmpl w:val="BB9CF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3A6470F"/>
    <w:multiLevelType w:val="multilevel"/>
    <w:tmpl w:val="9A540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6734CD4"/>
    <w:multiLevelType w:val="multilevel"/>
    <w:tmpl w:val="477E1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84B0808"/>
    <w:multiLevelType w:val="multilevel"/>
    <w:tmpl w:val="951CF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594380"/>
    <w:multiLevelType w:val="multilevel"/>
    <w:tmpl w:val="8EA03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B6B5926"/>
    <w:multiLevelType w:val="multilevel"/>
    <w:tmpl w:val="B6403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D1B21EF"/>
    <w:multiLevelType w:val="multilevel"/>
    <w:tmpl w:val="FE00D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D46054B"/>
    <w:multiLevelType w:val="multilevel"/>
    <w:tmpl w:val="9678E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37D724F"/>
    <w:multiLevelType w:val="multilevel"/>
    <w:tmpl w:val="25FA3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3DB225F"/>
    <w:multiLevelType w:val="multilevel"/>
    <w:tmpl w:val="9D926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63F4B0B"/>
    <w:multiLevelType w:val="multilevel"/>
    <w:tmpl w:val="625A9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75155D9"/>
    <w:multiLevelType w:val="multilevel"/>
    <w:tmpl w:val="4648B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B0F7E75"/>
    <w:multiLevelType w:val="multilevel"/>
    <w:tmpl w:val="473AC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C39164B"/>
    <w:multiLevelType w:val="multilevel"/>
    <w:tmpl w:val="BD9E0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CF82F2F"/>
    <w:multiLevelType w:val="multilevel"/>
    <w:tmpl w:val="C1160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E270FB5"/>
    <w:multiLevelType w:val="multilevel"/>
    <w:tmpl w:val="68421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127496F"/>
    <w:multiLevelType w:val="multilevel"/>
    <w:tmpl w:val="DD58F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4A23B09"/>
    <w:multiLevelType w:val="multilevel"/>
    <w:tmpl w:val="24367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6BD7D0D"/>
    <w:multiLevelType w:val="multilevel"/>
    <w:tmpl w:val="56A2F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90A5AB3"/>
    <w:multiLevelType w:val="multilevel"/>
    <w:tmpl w:val="89423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A211142"/>
    <w:multiLevelType w:val="multilevel"/>
    <w:tmpl w:val="9FD6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4B3C710A"/>
    <w:multiLevelType w:val="multilevel"/>
    <w:tmpl w:val="A4E68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4B5A0E11"/>
    <w:multiLevelType w:val="multilevel"/>
    <w:tmpl w:val="ACCEE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4D644A58"/>
    <w:multiLevelType w:val="multilevel"/>
    <w:tmpl w:val="96328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4FC9124C"/>
    <w:multiLevelType w:val="multilevel"/>
    <w:tmpl w:val="29D8C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51475454"/>
    <w:multiLevelType w:val="multilevel"/>
    <w:tmpl w:val="AEE4F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51FD2228"/>
    <w:multiLevelType w:val="multilevel"/>
    <w:tmpl w:val="163EA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53E95C13"/>
    <w:multiLevelType w:val="multilevel"/>
    <w:tmpl w:val="0BECA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56623A07"/>
    <w:multiLevelType w:val="multilevel"/>
    <w:tmpl w:val="97F2B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5A0A03D3"/>
    <w:multiLevelType w:val="multilevel"/>
    <w:tmpl w:val="DB96A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2F77BA9"/>
    <w:multiLevelType w:val="multilevel"/>
    <w:tmpl w:val="9AE49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66563A45"/>
    <w:multiLevelType w:val="multilevel"/>
    <w:tmpl w:val="74E2A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686954AA"/>
    <w:multiLevelType w:val="multilevel"/>
    <w:tmpl w:val="727EB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6C0B3497"/>
    <w:multiLevelType w:val="multilevel"/>
    <w:tmpl w:val="A9A00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6D1B7E38"/>
    <w:multiLevelType w:val="multilevel"/>
    <w:tmpl w:val="FC1C7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0D03B52"/>
    <w:multiLevelType w:val="multilevel"/>
    <w:tmpl w:val="D2689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7E37670B"/>
    <w:multiLevelType w:val="multilevel"/>
    <w:tmpl w:val="A82C3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7"/>
  </w:num>
  <w:num w:numId="3">
    <w:abstractNumId w:val="33"/>
  </w:num>
  <w:num w:numId="4">
    <w:abstractNumId w:val="24"/>
  </w:num>
  <w:num w:numId="5">
    <w:abstractNumId w:val="27"/>
  </w:num>
  <w:num w:numId="6">
    <w:abstractNumId w:val="10"/>
  </w:num>
  <w:num w:numId="7">
    <w:abstractNumId w:val="30"/>
  </w:num>
  <w:num w:numId="8">
    <w:abstractNumId w:val="45"/>
  </w:num>
  <w:num w:numId="9">
    <w:abstractNumId w:val="48"/>
  </w:num>
  <w:num w:numId="10">
    <w:abstractNumId w:val="16"/>
  </w:num>
  <w:num w:numId="11">
    <w:abstractNumId w:val="49"/>
  </w:num>
  <w:num w:numId="12">
    <w:abstractNumId w:val="19"/>
  </w:num>
  <w:num w:numId="13">
    <w:abstractNumId w:val="44"/>
  </w:num>
  <w:num w:numId="14">
    <w:abstractNumId w:val="8"/>
  </w:num>
  <w:num w:numId="15">
    <w:abstractNumId w:val="9"/>
  </w:num>
  <w:num w:numId="16">
    <w:abstractNumId w:val="36"/>
  </w:num>
  <w:num w:numId="17">
    <w:abstractNumId w:val="31"/>
  </w:num>
  <w:num w:numId="18">
    <w:abstractNumId w:val="42"/>
  </w:num>
  <w:num w:numId="19">
    <w:abstractNumId w:val="37"/>
  </w:num>
  <w:num w:numId="20">
    <w:abstractNumId w:val="34"/>
  </w:num>
  <w:num w:numId="21">
    <w:abstractNumId w:val="17"/>
  </w:num>
  <w:num w:numId="22">
    <w:abstractNumId w:val="3"/>
  </w:num>
  <w:num w:numId="23">
    <w:abstractNumId w:val="11"/>
  </w:num>
  <w:num w:numId="24">
    <w:abstractNumId w:val="13"/>
  </w:num>
  <w:num w:numId="25">
    <w:abstractNumId w:val="28"/>
  </w:num>
  <w:num w:numId="26">
    <w:abstractNumId w:val="41"/>
  </w:num>
  <w:num w:numId="27">
    <w:abstractNumId w:val="26"/>
  </w:num>
  <w:num w:numId="28">
    <w:abstractNumId w:val="21"/>
  </w:num>
  <w:num w:numId="29">
    <w:abstractNumId w:val="15"/>
  </w:num>
  <w:num w:numId="30">
    <w:abstractNumId w:val="22"/>
  </w:num>
  <w:num w:numId="31">
    <w:abstractNumId w:val="1"/>
  </w:num>
  <w:num w:numId="32">
    <w:abstractNumId w:val="18"/>
  </w:num>
  <w:num w:numId="33">
    <w:abstractNumId w:val="20"/>
  </w:num>
  <w:num w:numId="34">
    <w:abstractNumId w:val="6"/>
  </w:num>
  <w:num w:numId="35">
    <w:abstractNumId w:val="46"/>
  </w:num>
  <w:num w:numId="36">
    <w:abstractNumId w:val="29"/>
  </w:num>
  <w:num w:numId="37">
    <w:abstractNumId w:val="40"/>
  </w:num>
  <w:num w:numId="38">
    <w:abstractNumId w:val="39"/>
  </w:num>
  <w:num w:numId="39">
    <w:abstractNumId w:val="32"/>
  </w:num>
  <w:num w:numId="40">
    <w:abstractNumId w:val="4"/>
  </w:num>
  <w:num w:numId="41">
    <w:abstractNumId w:val="2"/>
  </w:num>
  <w:num w:numId="42">
    <w:abstractNumId w:val="35"/>
  </w:num>
  <w:num w:numId="43">
    <w:abstractNumId w:val="14"/>
  </w:num>
  <w:num w:numId="44">
    <w:abstractNumId w:val="25"/>
  </w:num>
  <w:num w:numId="45">
    <w:abstractNumId w:val="23"/>
  </w:num>
  <w:num w:numId="46">
    <w:abstractNumId w:val="7"/>
  </w:num>
  <w:num w:numId="47">
    <w:abstractNumId w:val="38"/>
  </w:num>
  <w:num w:numId="48">
    <w:abstractNumId w:val="12"/>
  </w:num>
  <w:num w:numId="49">
    <w:abstractNumId w:val="0"/>
  </w:num>
  <w:num w:numId="50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7AC8"/>
    <w:rsid w:val="00025666"/>
    <w:rsid w:val="00042F8F"/>
    <w:rsid w:val="00056C0F"/>
    <w:rsid w:val="00067094"/>
    <w:rsid w:val="00067696"/>
    <w:rsid w:val="000B1E18"/>
    <w:rsid w:val="000E3DE4"/>
    <w:rsid w:val="0018749B"/>
    <w:rsid w:val="001954C8"/>
    <w:rsid w:val="001B5DF4"/>
    <w:rsid w:val="001C17CF"/>
    <w:rsid w:val="001E50E9"/>
    <w:rsid w:val="002425EE"/>
    <w:rsid w:val="00324859"/>
    <w:rsid w:val="003313A1"/>
    <w:rsid w:val="00343921"/>
    <w:rsid w:val="0035766C"/>
    <w:rsid w:val="00372E84"/>
    <w:rsid w:val="0037412E"/>
    <w:rsid w:val="003A0507"/>
    <w:rsid w:val="003B5A93"/>
    <w:rsid w:val="003C0521"/>
    <w:rsid w:val="003D7114"/>
    <w:rsid w:val="003F0AA7"/>
    <w:rsid w:val="00491686"/>
    <w:rsid w:val="005026CC"/>
    <w:rsid w:val="005340C1"/>
    <w:rsid w:val="00565F7A"/>
    <w:rsid w:val="00593B42"/>
    <w:rsid w:val="005A394A"/>
    <w:rsid w:val="005D4214"/>
    <w:rsid w:val="005F1583"/>
    <w:rsid w:val="006169F5"/>
    <w:rsid w:val="00622724"/>
    <w:rsid w:val="00624FA5"/>
    <w:rsid w:val="006578AF"/>
    <w:rsid w:val="0067658E"/>
    <w:rsid w:val="006A1F5C"/>
    <w:rsid w:val="006A59FC"/>
    <w:rsid w:val="006E45F7"/>
    <w:rsid w:val="007417DB"/>
    <w:rsid w:val="007624E3"/>
    <w:rsid w:val="007720C6"/>
    <w:rsid w:val="00780A61"/>
    <w:rsid w:val="007A2CC4"/>
    <w:rsid w:val="007B3432"/>
    <w:rsid w:val="007C5229"/>
    <w:rsid w:val="007E6784"/>
    <w:rsid w:val="0080210C"/>
    <w:rsid w:val="008048D9"/>
    <w:rsid w:val="008406D8"/>
    <w:rsid w:val="008575F8"/>
    <w:rsid w:val="00892382"/>
    <w:rsid w:val="008C7AC8"/>
    <w:rsid w:val="00926165"/>
    <w:rsid w:val="009400EA"/>
    <w:rsid w:val="00987135"/>
    <w:rsid w:val="0099513C"/>
    <w:rsid w:val="009979B4"/>
    <w:rsid w:val="009A7C73"/>
    <w:rsid w:val="009E0F5E"/>
    <w:rsid w:val="00A675D5"/>
    <w:rsid w:val="00A82932"/>
    <w:rsid w:val="00A84A1E"/>
    <w:rsid w:val="00B2052A"/>
    <w:rsid w:val="00B30545"/>
    <w:rsid w:val="00B56BB2"/>
    <w:rsid w:val="00B874D7"/>
    <w:rsid w:val="00BD7AC8"/>
    <w:rsid w:val="00C11FDB"/>
    <w:rsid w:val="00C1246A"/>
    <w:rsid w:val="00C21BA8"/>
    <w:rsid w:val="00C36D10"/>
    <w:rsid w:val="00CF6986"/>
    <w:rsid w:val="00D46638"/>
    <w:rsid w:val="00D579A5"/>
    <w:rsid w:val="00D62A3F"/>
    <w:rsid w:val="00D818C5"/>
    <w:rsid w:val="00DC192F"/>
    <w:rsid w:val="00DC6ADD"/>
    <w:rsid w:val="00DD44D5"/>
    <w:rsid w:val="00DF3AD8"/>
    <w:rsid w:val="00DF4E80"/>
    <w:rsid w:val="00E147A3"/>
    <w:rsid w:val="00E33AEE"/>
    <w:rsid w:val="00E63AE4"/>
    <w:rsid w:val="00E6718A"/>
    <w:rsid w:val="00E77859"/>
    <w:rsid w:val="00E87352"/>
    <w:rsid w:val="00F57100"/>
    <w:rsid w:val="00F62B94"/>
    <w:rsid w:val="00F8524F"/>
    <w:rsid w:val="00F87C72"/>
    <w:rsid w:val="00FE0632"/>
    <w:rsid w:val="00FF4A42"/>
    <w:rsid w:val="00FF5E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6D8"/>
  </w:style>
  <w:style w:type="paragraph" w:styleId="Heading1">
    <w:name w:val="heading 1"/>
    <w:basedOn w:val="Normal"/>
    <w:link w:val="Heading1Char"/>
    <w:uiPriority w:val="9"/>
    <w:qFormat/>
    <w:rsid w:val="00BD7A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Heading2Char"/>
    <w:uiPriority w:val="9"/>
    <w:qFormat/>
    <w:rsid w:val="00BD7A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eading3">
    <w:name w:val="heading 3"/>
    <w:basedOn w:val="Normal"/>
    <w:link w:val="Heading3Char"/>
    <w:uiPriority w:val="9"/>
    <w:qFormat/>
    <w:rsid w:val="00BD7A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7A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17D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A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"/>
    <w:rsid w:val="00BD7AC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Heading3Char">
    <w:name w:val="Heading 3 Char"/>
    <w:basedOn w:val="DefaultParagraphFont"/>
    <w:link w:val="Heading3"/>
    <w:uiPriority w:val="9"/>
    <w:rsid w:val="00BD7AC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DefaultParagraphFont"/>
    <w:rsid w:val="00BD7AC8"/>
  </w:style>
  <w:style w:type="character" w:styleId="Hyperlink">
    <w:name w:val="Hyperlink"/>
    <w:basedOn w:val="DefaultParagraphFont"/>
    <w:uiPriority w:val="99"/>
    <w:unhideWhenUsed/>
    <w:rsid w:val="00BD7AC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D7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D7AC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D7AC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D7AC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BD7AC8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available">
    <w:name w:val="available"/>
    <w:basedOn w:val="DefaultParagraphFont"/>
    <w:rsid w:val="00BD7AC8"/>
  </w:style>
  <w:style w:type="paragraph" w:styleId="Header">
    <w:name w:val="header"/>
    <w:basedOn w:val="Normal"/>
    <w:link w:val="HeaderChar"/>
    <w:uiPriority w:val="99"/>
    <w:unhideWhenUsed/>
    <w:rsid w:val="000E3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DE4"/>
  </w:style>
  <w:style w:type="paragraph" w:styleId="Footer">
    <w:name w:val="footer"/>
    <w:basedOn w:val="Normal"/>
    <w:link w:val="FooterChar"/>
    <w:uiPriority w:val="99"/>
    <w:unhideWhenUsed/>
    <w:rsid w:val="000E3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DE4"/>
  </w:style>
  <w:style w:type="paragraph" w:styleId="BalloonText">
    <w:name w:val="Balloon Text"/>
    <w:basedOn w:val="Normal"/>
    <w:link w:val="BalloonTextChar"/>
    <w:uiPriority w:val="99"/>
    <w:semiHidden/>
    <w:unhideWhenUsed/>
    <w:rsid w:val="00741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7DB"/>
    <w:rPr>
      <w:rFonts w:ascii="Tahoma" w:hAnsi="Tahoma" w:cs="Tahoma"/>
      <w:sz w:val="16"/>
      <w:szCs w:val="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17DB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label">
    <w:name w:val="label"/>
    <w:basedOn w:val="DefaultParagraphFont"/>
    <w:rsid w:val="007417DB"/>
  </w:style>
  <w:style w:type="table" w:styleId="TableGrid">
    <w:name w:val="Table Grid"/>
    <w:basedOn w:val="TableNormal"/>
    <w:uiPriority w:val="39"/>
    <w:rsid w:val="009261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E147A3"/>
    <w:rPr>
      <w:rFonts w:asciiTheme="majorHAnsi" w:eastAsiaTheme="majorEastAsia" w:hAnsiTheme="majorHAnsi" w:cstheme="majorBidi"/>
      <w:b/>
      <w:bCs/>
      <w:i/>
      <w:iCs/>
      <w:color w:val="5B9BD5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4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1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2160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48033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0171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663379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10294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21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2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9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43765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7343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80443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3884998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4073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11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3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7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1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9449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36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53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953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433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292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663580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2867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647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531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918705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35074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104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931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274752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6790370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1072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81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37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803842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664821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4514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9272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2146114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8361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252863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766541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669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8517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6705640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82431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75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1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96020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7539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160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4708777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5697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31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00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9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6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92253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5928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669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3647738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8093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02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3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34552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5581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18201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57031570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8640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85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11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76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0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2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54206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006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4645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8500393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1137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9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44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7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1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86216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9672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13438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514938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197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60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7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34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22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67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07524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47548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8734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8792446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0256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32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85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5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0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53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9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73750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497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25240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3214760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8275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74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8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6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4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2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7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239940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8258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684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2961713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7357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3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34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03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7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0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22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4963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8850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32675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2947549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11898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3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46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0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5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3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7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77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44169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58977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2483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41733518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9088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73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4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5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9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1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92580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1336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49870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1635092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4878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55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60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07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0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3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7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7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23781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76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12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32108139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6117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85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43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5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3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2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8811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5383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504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9515524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1384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45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2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7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63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34649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8596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1177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0519101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0592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06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63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8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83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18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47933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868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8520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750481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903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73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6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7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0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12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0438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5998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43527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4340292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5253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52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7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2558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24414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56257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6150104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65560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283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1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61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51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29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414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4788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33049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2695333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7674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9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5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42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7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4097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59771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710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4451771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88640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44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0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1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1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1206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320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7581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10908443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69071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09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44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2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820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8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80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78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820778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258759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1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1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4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8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9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0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76753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0471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14661">
              <w:marLeft w:val="-300"/>
              <w:marRight w:val="-300"/>
              <w:marTop w:val="525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19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75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2011950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3994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5149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4166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5703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6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12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4387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0312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8464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1728819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8441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12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2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im-med.com/brendy/Kranz-kitai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Городова</dc:creator>
  <cp:keywords/>
  <dc:description/>
  <cp:lastModifiedBy>LegendeVivante@outlook.com</cp:lastModifiedBy>
  <cp:revision>37</cp:revision>
  <dcterms:created xsi:type="dcterms:W3CDTF">2015-11-26T14:28:00Z</dcterms:created>
  <dcterms:modified xsi:type="dcterms:W3CDTF">2016-03-12T10:12:00Z</dcterms:modified>
</cp:coreProperties>
</file>